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D87" w:rsidRDefault="000E0D87" w:rsidP="000E0D8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Краснодарский край</w:t>
      </w:r>
    </w:p>
    <w:p w:rsidR="000E0D87" w:rsidRDefault="000E0D87" w:rsidP="000E0D8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Муниципальное образование </w:t>
      </w:r>
      <w:proofErr w:type="spellStart"/>
      <w:r>
        <w:rPr>
          <w:bCs/>
          <w:color w:val="000000"/>
          <w:sz w:val="28"/>
          <w:szCs w:val="28"/>
        </w:rPr>
        <w:t>Белореченский</w:t>
      </w:r>
      <w:proofErr w:type="spellEnd"/>
      <w:r>
        <w:rPr>
          <w:bCs/>
          <w:color w:val="000000"/>
          <w:sz w:val="28"/>
          <w:szCs w:val="28"/>
        </w:rPr>
        <w:t xml:space="preserve"> район</w:t>
      </w:r>
    </w:p>
    <w:p w:rsidR="000E0D87" w:rsidRDefault="000E0D87" w:rsidP="000E0D8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E0D87" w:rsidRDefault="000E0D87" w:rsidP="000E0D8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средняя общеобразовательная школа №21</w:t>
      </w:r>
    </w:p>
    <w:p w:rsidR="000E0D87" w:rsidRDefault="000E0D87" w:rsidP="000E0D87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станицы </w:t>
      </w:r>
      <w:proofErr w:type="spellStart"/>
      <w:r>
        <w:rPr>
          <w:color w:val="000000"/>
          <w:sz w:val="28"/>
          <w:szCs w:val="28"/>
        </w:rPr>
        <w:t>Бжедуховской</w:t>
      </w:r>
      <w:proofErr w:type="spellEnd"/>
    </w:p>
    <w:p w:rsidR="000E0D87" w:rsidRDefault="000E0D87" w:rsidP="000E0D87">
      <w:pPr>
        <w:shd w:val="clear" w:color="auto" w:fill="FFFFFF"/>
        <w:ind w:left="4962"/>
        <w:rPr>
          <w:color w:val="000000"/>
        </w:rPr>
      </w:pPr>
    </w:p>
    <w:p w:rsidR="000E0D87" w:rsidRDefault="000E0D87" w:rsidP="000E0D87">
      <w:pPr>
        <w:shd w:val="clear" w:color="auto" w:fill="FFFFFF"/>
        <w:ind w:left="4962"/>
        <w:rPr>
          <w:color w:val="000000"/>
        </w:rPr>
      </w:pPr>
    </w:p>
    <w:p w:rsidR="000E0D87" w:rsidRDefault="000E0D87" w:rsidP="000E0D87">
      <w:pPr>
        <w:shd w:val="clear" w:color="auto" w:fill="FFFFFF"/>
        <w:ind w:left="5159"/>
        <w:jc w:val="center"/>
      </w:pPr>
      <w:r>
        <w:rPr>
          <w:color w:val="000000"/>
        </w:rPr>
        <w:t>УТВЕРЖДЕНО</w:t>
      </w:r>
    </w:p>
    <w:p w:rsidR="000E0D87" w:rsidRDefault="000E0D87" w:rsidP="000E0D87">
      <w:pPr>
        <w:shd w:val="clear" w:color="auto" w:fill="FFFFFF"/>
        <w:ind w:left="5443"/>
        <w:jc w:val="center"/>
      </w:pPr>
      <w:r>
        <w:rPr>
          <w:color w:val="000000"/>
        </w:rPr>
        <w:t xml:space="preserve">решением педагогического совета </w:t>
      </w:r>
    </w:p>
    <w:p w:rsidR="000E0D87" w:rsidRDefault="000E0D87" w:rsidP="000E0D87">
      <w:pPr>
        <w:shd w:val="clear" w:color="auto" w:fill="FFFFFF"/>
        <w:ind w:left="5159"/>
        <w:jc w:val="center"/>
      </w:pPr>
      <w:r>
        <w:rPr>
          <w:color w:val="000000"/>
        </w:rPr>
        <w:t>от 31.08.2015  года протокол №9</w:t>
      </w:r>
    </w:p>
    <w:p w:rsidR="000E0D87" w:rsidRPr="008C126C" w:rsidRDefault="000E0D87" w:rsidP="000E0D87">
      <w:pPr>
        <w:shd w:val="clear" w:color="auto" w:fill="FFFFFF"/>
        <w:ind w:left="5499"/>
        <w:jc w:val="center"/>
      </w:pPr>
      <w:r>
        <w:rPr>
          <w:color w:val="000000"/>
        </w:rPr>
        <w:t>Председатель_______  М.Л. Халилов</w:t>
      </w:r>
    </w:p>
    <w:p w:rsidR="000E0D87" w:rsidRDefault="000E0D87" w:rsidP="000E0D87">
      <w:pPr>
        <w:shd w:val="clear" w:color="auto" w:fill="FFFFFF"/>
        <w:ind w:left="5760"/>
        <w:rPr>
          <w:color w:val="000000"/>
        </w:rPr>
      </w:pPr>
      <w:r>
        <w:rPr>
          <w:color w:val="000000"/>
        </w:rPr>
        <w:t xml:space="preserve">      </w:t>
      </w:r>
    </w:p>
    <w:p w:rsidR="000E0D87" w:rsidRDefault="000E0D87" w:rsidP="000E0D8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0E0D87" w:rsidRDefault="000E0D87" w:rsidP="000E0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E0D87" w:rsidRDefault="000E0D87" w:rsidP="000E0D87">
      <w:pPr>
        <w:pStyle w:val="3"/>
        <w:jc w:val="center"/>
        <w:rPr>
          <w:i w:val="0"/>
          <w:sz w:val="40"/>
          <w:szCs w:val="40"/>
        </w:rPr>
      </w:pPr>
    </w:p>
    <w:p w:rsidR="000E0D87" w:rsidRDefault="000E0D87" w:rsidP="000E0D87">
      <w:pPr>
        <w:pStyle w:val="3"/>
        <w:jc w:val="center"/>
        <w:rPr>
          <w:i w:val="0"/>
          <w:sz w:val="40"/>
          <w:szCs w:val="40"/>
        </w:rPr>
      </w:pPr>
    </w:p>
    <w:p w:rsidR="000E0D87" w:rsidRDefault="000E0D87" w:rsidP="000E0D87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0E0D87" w:rsidRDefault="000E0D87" w:rsidP="000E0D87"/>
    <w:p w:rsidR="000E0D87" w:rsidRDefault="000E0D87" w:rsidP="000E0D87">
      <w:pPr>
        <w:rPr>
          <w:sz w:val="16"/>
          <w:szCs w:val="16"/>
        </w:rPr>
      </w:pPr>
    </w:p>
    <w:p w:rsidR="000E0D87" w:rsidRPr="009F2A9F" w:rsidRDefault="00B877B5" w:rsidP="000E0D87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 </w:t>
      </w:r>
      <w:proofErr w:type="spellStart"/>
      <w:r>
        <w:rPr>
          <w:bCs/>
          <w:color w:val="000000"/>
          <w:sz w:val="28"/>
          <w:szCs w:val="28"/>
        </w:rPr>
        <w:t>кубановедению</w:t>
      </w:r>
      <w:proofErr w:type="spellEnd"/>
    </w:p>
    <w:p w:rsidR="000E0D87" w:rsidRDefault="000E0D87" w:rsidP="000E0D87">
      <w:pPr>
        <w:shd w:val="clear" w:color="auto" w:fill="FFFFFF"/>
        <w:jc w:val="center"/>
        <w:rPr>
          <w:sz w:val="20"/>
          <w:szCs w:val="20"/>
        </w:rPr>
      </w:pPr>
    </w:p>
    <w:p w:rsidR="000E0D87" w:rsidRDefault="000E0D87" w:rsidP="000E0D87">
      <w:pPr>
        <w:rPr>
          <w:sz w:val="16"/>
          <w:szCs w:val="16"/>
        </w:rPr>
      </w:pPr>
    </w:p>
    <w:p w:rsidR="000E0D87" w:rsidRDefault="000E0D87" w:rsidP="000E0D87">
      <w:pPr>
        <w:rPr>
          <w:sz w:val="28"/>
          <w:szCs w:val="28"/>
        </w:rPr>
      </w:pPr>
      <w:r>
        <w:rPr>
          <w:sz w:val="28"/>
          <w:szCs w:val="28"/>
        </w:rPr>
        <w:t xml:space="preserve">Класс:  </w:t>
      </w:r>
      <w:r w:rsidR="003064EE">
        <w:rPr>
          <w:sz w:val="28"/>
          <w:szCs w:val="28"/>
        </w:rPr>
        <w:t>10</w:t>
      </w:r>
      <w:r w:rsidRPr="000306B4">
        <w:rPr>
          <w:sz w:val="28"/>
          <w:szCs w:val="28"/>
        </w:rPr>
        <w:t>-</w:t>
      </w:r>
      <w:r w:rsidR="003064EE">
        <w:rPr>
          <w:sz w:val="28"/>
          <w:szCs w:val="28"/>
        </w:rPr>
        <w:t>11</w:t>
      </w:r>
      <w:r>
        <w:rPr>
          <w:sz w:val="28"/>
          <w:szCs w:val="28"/>
        </w:rPr>
        <w:t xml:space="preserve">      </w:t>
      </w:r>
    </w:p>
    <w:p w:rsidR="000E0D87" w:rsidRDefault="000E0D87" w:rsidP="000E0D87">
      <w:pPr>
        <w:rPr>
          <w:sz w:val="20"/>
          <w:szCs w:val="20"/>
        </w:rPr>
      </w:pPr>
      <w:r>
        <w:t xml:space="preserve">                     </w:t>
      </w:r>
    </w:p>
    <w:p w:rsidR="000E0D87" w:rsidRDefault="000E0D87" w:rsidP="000E0D87">
      <w:pPr>
        <w:rPr>
          <w:sz w:val="20"/>
          <w:szCs w:val="20"/>
        </w:rPr>
      </w:pPr>
    </w:p>
    <w:p w:rsidR="000E0D87" w:rsidRDefault="003064EE" w:rsidP="000E0D87">
      <w:pPr>
        <w:rPr>
          <w:sz w:val="28"/>
          <w:szCs w:val="28"/>
        </w:rPr>
      </w:pPr>
      <w:r>
        <w:rPr>
          <w:sz w:val="28"/>
          <w:szCs w:val="28"/>
        </w:rPr>
        <w:t>Количество часов:  68</w:t>
      </w:r>
      <w:r w:rsidR="000E0D87">
        <w:rPr>
          <w:sz w:val="28"/>
          <w:szCs w:val="28"/>
        </w:rPr>
        <w:t xml:space="preserve">                               Уровень базовый</w:t>
      </w:r>
    </w:p>
    <w:p w:rsidR="000E0D87" w:rsidRDefault="000E0D87" w:rsidP="000E0D8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0E0D87" w:rsidRDefault="000E0D87" w:rsidP="000E0D87">
      <w:pPr>
        <w:shd w:val="clear" w:color="auto" w:fill="FFFFFF"/>
      </w:pPr>
      <w:r>
        <w:rPr>
          <w:color w:val="000000"/>
          <w:sz w:val="28"/>
          <w:szCs w:val="28"/>
        </w:rPr>
        <w:t>Учитель:    Карпенко Тамара Алексеевна</w:t>
      </w:r>
    </w:p>
    <w:p w:rsidR="000E0D87" w:rsidRDefault="000E0D87" w:rsidP="000E0D87">
      <w:pPr>
        <w:shd w:val="clear" w:color="auto" w:fill="FFFFFF"/>
        <w:rPr>
          <w:color w:val="000000"/>
          <w:sz w:val="28"/>
          <w:szCs w:val="28"/>
        </w:rPr>
      </w:pPr>
    </w:p>
    <w:p w:rsidR="000E0D87" w:rsidRPr="001831D7" w:rsidRDefault="000E0D87" w:rsidP="000E0D87">
      <w:pPr>
        <w:ind w:left="567"/>
        <w:jc w:val="both"/>
        <w:rPr>
          <w:rFonts w:eastAsia="TimesNewRomanPSMT"/>
          <w:sz w:val="28"/>
          <w:szCs w:val="28"/>
        </w:rPr>
      </w:pPr>
      <w:r>
        <w:rPr>
          <w:color w:val="000000"/>
          <w:sz w:val="28"/>
          <w:szCs w:val="28"/>
        </w:rPr>
        <w:t>Программа разработана на основ</w:t>
      </w:r>
      <w:r w:rsidR="003064EE">
        <w:rPr>
          <w:color w:val="000000"/>
          <w:sz w:val="28"/>
          <w:szCs w:val="28"/>
        </w:rPr>
        <w:t xml:space="preserve">е </w:t>
      </w:r>
      <w:r w:rsidRPr="001831D7">
        <w:rPr>
          <w:sz w:val="28"/>
          <w:szCs w:val="28"/>
        </w:rPr>
        <w:t>авторской пр</w:t>
      </w:r>
      <w:r w:rsidR="003C46C0">
        <w:rPr>
          <w:sz w:val="28"/>
          <w:szCs w:val="28"/>
        </w:rPr>
        <w:t xml:space="preserve">ограммы  по </w:t>
      </w:r>
      <w:proofErr w:type="spellStart"/>
      <w:r w:rsidR="003C46C0">
        <w:rPr>
          <w:sz w:val="28"/>
          <w:szCs w:val="28"/>
        </w:rPr>
        <w:t>кубановедению</w:t>
      </w:r>
      <w:proofErr w:type="spellEnd"/>
      <w:r w:rsidR="003C46C0">
        <w:rPr>
          <w:sz w:val="28"/>
          <w:szCs w:val="28"/>
        </w:rPr>
        <w:t xml:space="preserve">  для 10-11</w:t>
      </w:r>
      <w:r w:rsidRPr="001831D7">
        <w:rPr>
          <w:sz w:val="28"/>
          <w:szCs w:val="28"/>
        </w:rPr>
        <w:t xml:space="preserve"> классов</w:t>
      </w:r>
      <w:r w:rsidR="003C46C0">
        <w:rPr>
          <w:sz w:val="28"/>
          <w:szCs w:val="28"/>
        </w:rPr>
        <w:t xml:space="preserve"> общеобразовательных учреждений Краснодарского края</w:t>
      </w:r>
      <w:r w:rsidRPr="001831D7">
        <w:rPr>
          <w:sz w:val="28"/>
          <w:szCs w:val="28"/>
        </w:rPr>
        <w:t xml:space="preserve">,  </w:t>
      </w:r>
      <w:r w:rsidRPr="001831D7">
        <w:rPr>
          <w:rFonts w:eastAsia="TimesNewRomanPSMT"/>
          <w:sz w:val="28"/>
          <w:szCs w:val="28"/>
        </w:rPr>
        <w:t xml:space="preserve">авторы: </w:t>
      </w:r>
      <w:r w:rsidR="003C46C0">
        <w:rPr>
          <w:rFonts w:eastAsia="TimesNewRomanPSMT"/>
          <w:sz w:val="28"/>
          <w:szCs w:val="28"/>
        </w:rPr>
        <w:t xml:space="preserve">В.В. </w:t>
      </w:r>
      <w:proofErr w:type="spellStart"/>
      <w:r w:rsidR="003C46C0">
        <w:rPr>
          <w:rFonts w:eastAsia="TimesNewRomanPSMT"/>
          <w:sz w:val="28"/>
          <w:szCs w:val="28"/>
        </w:rPr>
        <w:t>Латкин</w:t>
      </w:r>
      <w:proofErr w:type="spellEnd"/>
      <w:r w:rsidR="003C46C0">
        <w:rPr>
          <w:rFonts w:eastAsia="TimesNewRomanPSMT"/>
          <w:sz w:val="28"/>
          <w:szCs w:val="28"/>
        </w:rPr>
        <w:t xml:space="preserve">, И.А. Терская, О.А. </w:t>
      </w:r>
      <w:proofErr w:type="spellStart"/>
      <w:r w:rsidR="003C46C0">
        <w:rPr>
          <w:rFonts w:eastAsia="TimesNewRomanPSMT"/>
          <w:sz w:val="28"/>
          <w:szCs w:val="28"/>
        </w:rPr>
        <w:t>Хамцова</w:t>
      </w:r>
      <w:proofErr w:type="spellEnd"/>
      <w:r w:rsidR="003C46C0">
        <w:rPr>
          <w:rFonts w:eastAsia="TimesNewRomanPSMT"/>
          <w:sz w:val="28"/>
          <w:szCs w:val="28"/>
        </w:rPr>
        <w:t>, О.В. Матвеев, Е.В. Морозова, А.А. Зайцев</w:t>
      </w:r>
      <w:r w:rsidRPr="001831D7">
        <w:rPr>
          <w:rFonts w:eastAsia="TimesNewRomanPSMT"/>
          <w:sz w:val="28"/>
          <w:szCs w:val="28"/>
        </w:rPr>
        <w:t>.</w:t>
      </w:r>
      <w:r w:rsidRPr="001831D7">
        <w:rPr>
          <w:sz w:val="28"/>
          <w:szCs w:val="28"/>
        </w:rPr>
        <w:t xml:space="preserve"> Краснодар:</w:t>
      </w:r>
      <w:r w:rsidR="003C46C0">
        <w:rPr>
          <w:sz w:val="28"/>
          <w:szCs w:val="28"/>
        </w:rPr>
        <w:t xml:space="preserve"> «Перспективы образования», 2013</w:t>
      </w:r>
      <w:r w:rsidRPr="001831D7">
        <w:rPr>
          <w:sz w:val="28"/>
          <w:szCs w:val="28"/>
        </w:rPr>
        <w:t>г.</w:t>
      </w:r>
    </w:p>
    <w:p w:rsidR="000E0D87" w:rsidRDefault="000E0D87" w:rsidP="000E0D87">
      <w:pPr>
        <w:shd w:val="clear" w:color="auto" w:fill="FFFFFF"/>
        <w:rPr>
          <w:sz w:val="28"/>
          <w:szCs w:val="28"/>
        </w:rPr>
      </w:pPr>
    </w:p>
    <w:p w:rsidR="000E0D87" w:rsidRDefault="000E0D87" w:rsidP="000E0D87">
      <w:pPr>
        <w:shd w:val="clear" w:color="auto" w:fill="FFFFFF"/>
        <w:rPr>
          <w:sz w:val="28"/>
          <w:szCs w:val="28"/>
        </w:rPr>
      </w:pPr>
    </w:p>
    <w:p w:rsidR="000E0D87" w:rsidRDefault="000E0D87" w:rsidP="000E0D87">
      <w:pPr>
        <w:shd w:val="clear" w:color="auto" w:fill="FFFFFF"/>
        <w:rPr>
          <w:sz w:val="28"/>
          <w:szCs w:val="28"/>
        </w:rPr>
      </w:pPr>
    </w:p>
    <w:p w:rsidR="000E0D87" w:rsidRDefault="000E0D87" w:rsidP="000E0D87">
      <w:pPr>
        <w:shd w:val="clear" w:color="auto" w:fill="FFFFFF"/>
        <w:rPr>
          <w:sz w:val="28"/>
          <w:szCs w:val="28"/>
        </w:rPr>
      </w:pPr>
    </w:p>
    <w:p w:rsidR="000E0D87" w:rsidRDefault="000E0D87" w:rsidP="000E0D87">
      <w:pPr>
        <w:shd w:val="clear" w:color="auto" w:fill="FFFFFF"/>
        <w:rPr>
          <w:sz w:val="28"/>
          <w:szCs w:val="28"/>
        </w:rPr>
      </w:pPr>
    </w:p>
    <w:p w:rsidR="000E0D87" w:rsidRDefault="000E0D87" w:rsidP="000E0D87">
      <w:pPr>
        <w:shd w:val="clear" w:color="auto" w:fill="FFFFFF"/>
        <w:rPr>
          <w:sz w:val="28"/>
          <w:szCs w:val="28"/>
        </w:rPr>
      </w:pPr>
    </w:p>
    <w:p w:rsidR="000E0D87" w:rsidRDefault="000E0D87" w:rsidP="000E0D87">
      <w:pPr>
        <w:shd w:val="clear" w:color="auto" w:fill="FFFFFF"/>
        <w:rPr>
          <w:sz w:val="28"/>
          <w:szCs w:val="28"/>
        </w:rPr>
      </w:pPr>
    </w:p>
    <w:p w:rsidR="000E0D87" w:rsidRPr="009D2A0C" w:rsidRDefault="000E0D87" w:rsidP="000E0D87">
      <w:pPr>
        <w:jc w:val="center"/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Рабочая программа.</w:t>
      </w:r>
    </w:p>
    <w:p w:rsidR="000E0D87" w:rsidRPr="009D2A0C" w:rsidRDefault="000E0D87" w:rsidP="000E0D8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Пояснительная записка.</w:t>
      </w:r>
    </w:p>
    <w:p w:rsidR="000E0D87" w:rsidRPr="001831D7" w:rsidRDefault="000E0D87" w:rsidP="000E0D87">
      <w:pPr>
        <w:rPr>
          <w:rFonts w:eastAsia="TimesNewRomanPSMT"/>
          <w:sz w:val="28"/>
          <w:szCs w:val="28"/>
        </w:rPr>
      </w:pPr>
      <w:r w:rsidRPr="001831D7">
        <w:rPr>
          <w:rFonts w:eastAsia="TimesNewRomanPSMT"/>
          <w:sz w:val="28"/>
          <w:szCs w:val="28"/>
        </w:rPr>
        <w:t>1. Федерального государственного образовательного стандарта, основного общего образования (приказ Министерства образования и науки Российской Федерации от 17  декабря 2010 г. № 1897)</w:t>
      </w:r>
    </w:p>
    <w:p w:rsidR="000E0D87" w:rsidRPr="001831D7" w:rsidRDefault="000E0D87" w:rsidP="000E0D87">
      <w:pPr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</w:t>
      </w:r>
      <w:r w:rsidRPr="001831D7">
        <w:rPr>
          <w:rFonts w:eastAsia="TimesNewRomanPSMT"/>
          <w:sz w:val="28"/>
          <w:szCs w:val="28"/>
        </w:rPr>
        <w:t xml:space="preserve">.  Авторской  программы  по </w:t>
      </w:r>
      <w:proofErr w:type="spellStart"/>
      <w:r w:rsidRPr="001831D7">
        <w:rPr>
          <w:rFonts w:eastAsia="TimesNewRomanPSMT"/>
          <w:sz w:val="28"/>
          <w:szCs w:val="28"/>
        </w:rPr>
        <w:t>кубановедению</w:t>
      </w:r>
      <w:proofErr w:type="spellEnd"/>
      <w:r w:rsidRPr="001831D7">
        <w:rPr>
          <w:rFonts w:eastAsia="TimesNewRomanPSMT"/>
          <w:sz w:val="28"/>
          <w:szCs w:val="28"/>
        </w:rPr>
        <w:t xml:space="preserve"> для 5-9 классов,  авторы: </w:t>
      </w:r>
      <w:proofErr w:type="spellStart"/>
      <w:r w:rsidRPr="001831D7">
        <w:rPr>
          <w:rFonts w:eastAsia="TimesNewRomanPSMT"/>
          <w:sz w:val="28"/>
          <w:szCs w:val="28"/>
        </w:rPr>
        <w:t>Н.В.Басий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t>Ю.А.Болдырев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t>Л.М.Голутво</w:t>
      </w:r>
      <w:proofErr w:type="spellEnd"/>
      <w:r w:rsidRPr="001831D7">
        <w:rPr>
          <w:rFonts w:eastAsia="TimesNewRomanPSMT"/>
          <w:sz w:val="28"/>
          <w:szCs w:val="28"/>
        </w:rPr>
        <w:t xml:space="preserve">,  </w:t>
      </w:r>
      <w:proofErr w:type="spellStart"/>
      <w:r w:rsidRPr="001831D7">
        <w:rPr>
          <w:rFonts w:eastAsia="TimesNewRomanPSMT"/>
          <w:sz w:val="28"/>
          <w:szCs w:val="28"/>
        </w:rPr>
        <w:t>Н.А.Гангур</w:t>
      </w:r>
      <w:proofErr w:type="spellEnd"/>
      <w:r w:rsidRPr="001831D7">
        <w:rPr>
          <w:rFonts w:eastAsia="TimesNewRomanPSMT"/>
          <w:sz w:val="28"/>
          <w:szCs w:val="28"/>
        </w:rPr>
        <w:t xml:space="preserve">,  </w:t>
      </w:r>
      <w:proofErr w:type="spellStart"/>
      <w:r w:rsidRPr="001831D7">
        <w:rPr>
          <w:rFonts w:eastAsia="TimesNewRomanPSMT"/>
          <w:sz w:val="28"/>
          <w:szCs w:val="28"/>
        </w:rPr>
        <w:t>А.Н.Еремеева</w:t>
      </w:r>
      <w:proofErr w:type="spellEnd"/>
      <w:r w:rsidRPr="001831D7">
        <w:rPr>
          <w:rFonts w:eastAsia="TimesNewRomanPSMT"/>
          <w:sz w:val="28"/>
          <w:szCs w:val="28"/>
        </w:rPr>
        <w:t xml:space="preserve">, </w:t>
      </w:r>
      <w:proofErr w:type="spellStart"/>
      <w:r w:rsidRPr="001831D7">
        <w:rPr>
          <w:rFonts w:eastAsia="TimesNewRomanPSMT"/>
          <w:sz w:val="28"/>
          <w:szCs w:val="28"/>
        </w:rPr>
        <w:lastRenderedPageBreak/>
        <w:t>А.Н.Криштоп</w:t>
      </w:r>
      <w:proofErr w:type="spellEnd"/>
      <w:r w:rsidRPr="001831D7">
        <w:rPr>
          <w:rFonts w:eastAsia="TimesNewRomanPSMT"/>
          <w:sz w:val="28"/>
          <w:szCs w:val="28"/>
        </w:rPr>
        <w:t xml:space="preserve">, С.А.Лукьянов, О.В.Матвеева, Т.А. </w:t>
      </w:r>
      <w:proofErr w:type="spellStart"/>
      <w:r w:rsidRPr="001831D7">
        <w:rPr>
          <w:rFonts w:eastAsia="TimesNewRomanPSMT"/>
          <w:sz w:val="28"/>
          <w:szCs w:val="28"/>
        </w:rPr>
        <w:t>Науменко</w:t>
      </w:r>
      <w:proofErr w:type="spellEnd"/>
      <w:r w:rsidRPr="001831D7">
        <w:rPr>
          <w:rFonts w:eastAsia="TimesNewRomanPSMT"/>
          <w:sz w:val="28"/>
          <w:szCs w:val="28"/>
        </w:rPr>
        <w:t>,  И.А.Терская. Краснодар</w:t>
      </w:r>
      <w:r>
        <w:rPr>
          <w:rFonts w:eastAsia="TimesNewRomanPSMT"/>
          <w:sz w:val="28"/>
          <w:szCs w:val="28"/>
        </w:rPr>
        <w:t xml:space="preserve"> «Перспективы образования», 2014</w:t>
      </w:r>
      <w:r w:rsidRPr="001831D7">
        <w:rPr>
          <w:rFonts w:eastAsia="TimesNewRomanPSMT"/>
          <w:sz w:val="28"/>
          <w:szCs w:val="28"/>
        </w:rPr>
        <w:t>г.</w:t>
      </w:r>
    </w:p>
    <w:p w:rsidR="003366EA" w:rsidRDefault="000E0D87" w:rsidP="000E0D87">
      <w:pPr>
        <w:pStyle w:val="3"/>
        <w:jc w:val="left"/>
        <w:rPr>
          <w:b w:val="0"/>
          <w:i w:val="0"/>
          <w:sz w:val="28"/>
          <w:szCs w:val="28"/>
        </w:rPr>
      </w:pPr>
      <w:r w:rsidRPr="000E0D87">
        <w:rPr>
          <w:b w:val="0"/>
          <w:i w:val="0"/>
          <w:sz w:val="28"/>
          <w:szCs w:val="28"/>
        </w:rPr>
        <w:t xml:space="preserve">Во всех разделах программы находит отражение сквозная тематическая линия курса «Кубань многонациональный край». </w:t>
      </w:r>
      <w:proofErr w:type="spellStart"/>
      <w:r w:rsidRPr="000E0D87">
        <w:rPr>
          <w:b w:val="0"/>
          <w:i w:val="0"/>
          <w:sz w:val="28"/>
          <w:szCs w:val="28"/>
        </w:rPr>
        <w:t>Кубановедение</w:t>
      </w:r>
      <w:proofErr w:type="spellEnd"/>
      <w:r w:rsidRPr="000E0D87">
        <w:rPr>
          <w:b w:val="0"/>
          <w:i w:val="0"/>
          <w:sz w:val="28"/>
          <w:szCs w:val="28"/>
        </w:rPr>
        <w:t xml:space="preserve"> — самостоятельная учебная дисциплина, преподавание которой с 2004/2005 учебного года осуществляется в учреждениях системы общего образования Краснодарского края (с 1 по 11 класс). В учебно-методическом обеспечении дисциплины большая роль принадлежит учебным пособиям, издаваемым с 1999 года в рамках образовательного издательского проекта «</w:t>
      </w:r>
      <w:proofErr w:type="spellStart"/>
      <w:r w:rsidRPr="000E0D87">
        <w:rPr>
          <w:b w:val="0"/>
          <w:i w:val="0"/>
          <w:sz w:val="28"/>
          <w:szCs w:val="28"/>
        </w:rPr>
        <w:t>Кубановедение</w:t>
      </w:r>
      <w:proofErr w:type="spellEnd"/>
      <w:r w:rsidRPr="000E0D87">
        <w:rPr>
          <w:b w:val="0"/>
          <w:i w:val="0"/>
          <w:sz w:val="28"/>
          <w:szCs w:val="28"/>
        </w:rPr>
        <w:t>», инициированного ОИПЦ «Перспективы образования». Предмет изучения составляют представленные в интегрированной форме история и экономика Кубани, е</w:t>
      </w:r>
      <w:r w:rsidRPr="000E0D87">
        <w:rPr>
          <w:rFonts w:ascii="Cambria Math" w:hAnsi="Cambria Math"/>
          <w:b w:val="0"/>
          <w:i w:val="0"/>
          <w:sz w:val="28"/>
          <w:szCs w:val="28"/>
        </w:rPr>
        <w:t>ѐ</w:t>
      </w:r>
      <w:r w:rsidRPr="000E0D87">
        <w:rPr>
          <w:b w:val="0"/>
          <w:i w:val="0"/>
          <w:sz w:val="28"/>
          <w:szCs w:val="28"/>
        </w:rPr>
        <w:t xml:space="preserve"> природно-климатические и экологические особенности, </w:t>
      </w:r>
      <w:proofErr w:type="spellStart"/>
      <w:r w:rsidRPr="000E0D87">
        <w:rPr>
          <w:b w:val="0"/>
          <w:i w:val="0"/>
          <w:sz w:val="28"/>
          <w:szCs w:val="28"/>
        </w:rPr>
        <w:t>этносоциальные</w:t>
      </w:r>
      <w:proofErr w:type="spellEnd"/>
      <w:r w:rsidRPr="000E0D87">
        <w:rPr>
          <w:b w:val="0"/>
          <w:i w:val="0"/>
          <w:sz w:val="28"/>
          <w:szCs w:val="28"/>
        </w:rPr>
        <w:t xml:space="preserve">, конфессиональные и культурные традиции народов, населяющих край. </w:t>
      </w:r>
    </w:p>
    <w:p w:rsidR="000E0D87" w:rsidRDefault="000E0D87" w:rsidP="000E0D87">
      <w:pPr>
        <w:pStyle w:val="3"/>
        <w:jc w:val="left"/>
        <w:rPr>
          <w:b w:val="0"/>
          <w:i w:val="0"/>
          <w:sz w:val="28"/>
          <w:szCs w:val="28"/>
        </w:rPr>
      </w:pPr>
      <w:r w:rsidRPr="000E0D87">
        <w:rPr>
          <w:b w:val="0"/>
          <w:i w:val="0"/>
          <w:sz w:val="28"/>
          <w:szCs w:val="28"/>
        </w:rPr>
        <w:t xml:space="preserve">Цель курса – формирование целостного </w:t>
      </w:r>
      <w:proofErr w:type="spellStart"/>
      <w:proofErr w:type="gramStart"/>
      <w:r w:rsidRPr="000E0D87">
        <w:rPr>
          <w:b w:val="0"/>
          <w:i w:val="0"/>
          <w:sz w:val="28"/>
          <w:szCs w:val="28"/>
        </w:rPr>
        <w:t>историко</w:t>
      </w:r>
      <w:proofErr w:type="spellEnd"/>
      <w:r w:rsidRPr="000E0D87">
        <w:rPr>
          <w:b w:val="0"/>
          <w:i w:val="0"/>
          <w:sz w:val="28"/>
          <w:szCs w:val="28"/>
        </w:rPr>
        <w:t>- географического</w:t>
      </w:r>
      <w:proofErr w:type="gramEnd"/>
      <w:r w:rsidRPr="000E0D87">
        <w:rPr>
          <w:b w:val="0"/>
          <w:i w:val="0"/>
          <w:sz w:val="28"/>
          <w:szCs w:val="28"/>
        </w:rPr>
        <w:t xml:space="preserve"> и </w:t>
      </w:r>
      <w:proofErr w:type="spellStart"/>
      <w:r w:rsidRPr="000E0D87">
        <w:rPr>
          <w:b w:val="0"/>
          <w:i w:val="0"/>
          <w:sz w:val="28"/>
          <w:szCs w:val="28"/>
        </w:rPr>
        <w:t>социокультурного</w:t>
      </w:r>
      <w:proofErr w:type="spellEnd"/>
      <w:r w:rsidRPr="000E0D87">
        <w:rPr>
          <w:b w:val="0"/>
          <w:i w:val="0"/>
          <w:sz w:val="28"/>
          <w:szCs w:val="28"/>
        </w:rPr>
        <w:t xml:space="preserve"> образа малой родины, развитие гражданских качеств, патриотического отношения к России и своему краю, толерантности и толерантного поведения в условиях </w:t>
      </w:r>
      <w:proofErr w:type="spellStart"/>
      <w:r w:rsidRPr="000E0D87">
        <w:rPr>
          <w:b w:val="0"/>
          <w:i w:val="0"/>
          <w:sz w:val="28"/>
          <w:szCs w:val="28"/>
        </w:rPr>
        <w:t>полиэтничности</w:t>
      </w:r>
      <w:proofErr w:type="spellEnd"/>
      <w:r w:rsidRPr="000E0D87">
        <w:rPr>
          <w:b w:val="0"/>
          <w:i w:val="0"/>
          <w:sz w:val="28"/>
          <w:szCs w:val="28"/>
        </w:rPr>
        <w:t xml:space="preserve">, </w:t>
      </w:r>
      <w:proofErr w:type="spellStart"/>
      <w:r w:rsidRPr="000E0D87">
        <w:rPr>
          <w:b w:val="0"/>
          <w:i w:val="0"/>
          <w:sz w:val="28"/>
          <w:szCs w:val="28"/>
        </w:rPr>
        <w:t>поликонфессиональности</w:t>
      </w:r>
      <w:proofErr w:type="spellEnd"/>
      <w:r w:rsidRPr="000E0D87">
        <w:rPr>
          <w:b w:val="0"/>
          <w:i w:val="0"/>
          <w:sz w:val="28"/>
          <w:szCs w:val="28"/>
        </w:rPr>
        <w:t xml:space="preserve"> и </w:t>
      </w:r>
      <w:proofErr w:type="spellStart"/>
      <w:r w:rsidRPr="000E0D87">
        <w:rPr>
          <w:b w:val="0"/>
          <w:i w:val="0"/>
          <w:sz w:val="28"/>
          <w:szCs w:val="28"/>
        </w:rPr>
        <w:t>поликультурности</w:t>
      </w:r>
      <w:proofErr w:type="spellEnd"/>
      <w:r w:rsidRPr="000E0D87">
        <w:rPr>
          <w:b w:val="0"/>
          <w:i w:val="0"/>
          <w:sz w:val="28"/>
          <w:szCs w:val="28"/>
        </w:rPr>
        <w:t xml:space="preserve"> региона, определение профессиональных предпочтений с уч</w:t>
      </w:r>
      <w:r w:rsidRPr="000E0D87">
        <w:rPr>
          <w:rFonts w:ascii="Cambria Math" w:hAnsi="Cambria Math"/>
          <w:b w:val="0"/>
          <w:i w:val="0"/>
          <w:sz w:val="28"/>
          <w:szCs w:val="28"/>
        </w:rPr>
        <w:t>ѐ</w:t>
      </w:r>
      <w:r w:rsidRPr="000E0D87">
        <w:rPr>
          <w:b w:val="0"/>
          <w:i w:val="0"/>
          <w:sz w:val="28"/>
          <w:szCs w:val="28"/>
        </w:rPr>
        <w:t>том региональных особенностей рынка труда и социальных перспектив.</w:t>
      </w:r>
    </w:p>
    <w:p w:rsidR="008F55E9" w:rsidRPr="008F55E9" w:rsidRDefault="008F55E9" w:rsidP="008F55E9"/>
    <w:p w:rsidR="008F55E9" w:rsidRPr="008F55E9" w:rsidRDefault="000E0D87" w:rsidP="008F55E9">
      <w:pPr>
        <w:pStyle w:val="3"/>
        <w:numPr>
          <w:ilvl w:val="0"/>
          <w:numId w:val="1"/>
        </w:numPr>
        <w:jc w:val="left"/>
        <w:rPr>
          <w:i w:val="0"/>
          <w:sz w:val="28"/>
          <w:szCs w:val="28"/>
        </w:rPr>
      </w:pPr>
      <w:r w:rsidRPr="008F55E9">
        <w:rPr>
          <w:i w:val="0"/>
          <w:sz w:val="28"/>
          <w:szCs w:val="28"/>
        </w:rPr>
        <w:t>Общая характери</w:t>
      </w:r>
      <w:r w:rsidR="008F55E9" w:rsidRPr="008F55E9">
        <w:rPr>
          <w:i w:val="0"/>
          <w:sz w:val="28"/>
          <w:szCs w:val="28"/>
        </w:rPr>
        <w:t xml:space="preserve">стика учебного предмета, курса. </w:t>
      </w:r>
    </w:p>
    <w:p w:rsidR="008F55E9" w:rsidRDefault="000E0D87" w:rsidP="008F55E9">
      <w:pPr>
        <w:pStyle w:val="3"/>
        <w:ind w:left="284"/>
        <w:jc w:val="left"/>
        <w:rPr>
          <w:b w:val="0"/>
          <w:i w:val="0"/>
          <w:sz w:val="28"/>
          <w:szCs w:val="28"/>
        </w:rPr>
      </w:pPr>
      <w:r w:rsidRPr="000E0D87">
        <w:rPr>
          <w:b w:val="0"/>
          <w:i w:val="0"/>
          <w:sz w:val="28"/>
          <w:szCs w:val="28"/>
        </w:rPr>
        <w:t>Курс «</w:t>
      </w:r>
      <w:proofErr w:type="spellStart"/>
      <w:r w:rsidRPr="000E0D87">
        <w:rPr>
          <w:b w:val="0"/>
          <w:i w:val="0"/>
          <w:sz w:val="28"/>
          <w:szCs w:val="28"/>
        </w:rPr>
        <w:t>Кубановедение</w:t>
      </w:r>
      <w:proofErr w:type="spellEnd"/>
      <w:r w:rsidRPr="000E0D87">
        <w:rPr>
          <w:b w:val="0"/>
          <w:i w:val="0"/>
          <w:sz w:val="28"/>
          <w:szCs w:val="28"/>
        </w:rPr>
        <w:t>» на ступени среднего общего образования Х-Х</w:t>
      </w:r>
      <w:proofErr w:type="gramStart"/>
      <w:r w:rsidRPr="000E0D87">
        <w:rPr>
          <w:b w:val="0"/>
          <w:i w:val="0"/>
          <w:sz w:val="28"/>
          <w:szCs w:val="28"/>
        </w:rPr>
        <w:t>I</w:t>
      </w:r>
      <w:proofErr w:type="gramEnd"/>
      <w:r w:rsidRPr="000E0D87">
        <w:rPr>
          <w:b w:val="0"/>
          <w:i w:val="0"/>
          <w:sz w:val="28"/>
          <w:szCs w:val="28"/>
        </w:rPr>
        <w:t xml:space="preserve"> классы - сохраняет преемственность с материалом, изученным учащимися на предыдущих ступенях общего образования. Он завершает цикл концентрического изучения прошлого и настоящего Краснодарского края. Курс «</w:t>
      </w:r>
      <w:proofErr w:type="spellStart"/>
      <w:r w:rsidRPr="000E0D87">
        <w:rPr>
          <w:b w:val="0"/>
          <w:i w:val="0"/>
          <w:sz w:val="28"/>
          <w:szCs w:val="28"/>
        </w:rPr>
        <w:t>Кубановедение</w:t>
      </w:r>
      <w:proofErr w:type="spellEnd"/>
      <w:r w:rsidRPr="000E0D87">
        <w:rPr>
          <w:b w:val="0"/>
          <w:i w:val="0"/>
          <w:sz w:val="28"/>
          <w:szCs w:val="28"/>
        </w:rPr>
        <w:t xml:space="preserve">» представляет собой интегрированную образовательную программу, направленную на формирование у обучающегося целостного историко-географического и </w:t>
      </w:r>
      <w:proofErr w:type="spellStart"/>
      <w:r w:rsidRPr="000E0D87">
        <w:rPr>
          <w:b w:val="0"/>
          <w:i w:val="0"/>
          <w:sz w:val="28"/>
          <w:szCs w:val="28"/>
        </w:rPr>
        <w:t>социокультурного</w:t>
      </w:r>
      <w:proofErr w:type="spellEnd"/>
      <w:r w:rsidRPr="000E0D87">
        <w:rPr>
          <w:b w:val="0"/>
          <w:i w:val="0"/>
          <w:sz w:val="28"/>
          <w:szCs w:val="28"/>
        </w:rPr>
        <w:t xml:space="preserve"> образа малой родины. Целью курса является формирование личности молодого человека, осознанно принявшего традиционные для Кубани как части России духовно-нравственные ценности, на основе комплексного изучения всех основных аспектов, характеризующих родной край. Для достижения данной цели реализуются следующие задачи: а) формирование научно обоснованных представлений о Краснодарском крае как географическом объекте на территории России, включая его происхождение, существующее положение и перспективы; 6) углубление знаний о природе родн</w:t>
      </w:r>
      <w:r w:rsidR="008F55E9">
        <w:rPr>
          <w:b w:val="0"/>
          <w:i w:val="0"/>
          <w:sz w:val="28"/>
          <w:szCs w:val="28"/>
        </w:rPr>
        <w:t xml:space="preserve">ого края, развитие умения анализировать последствия </w:t>
      </w:r>
      <w:proofErr w:type="spellStart"/>
      <w:r w:rsidR="008F55E9">
        <w:rPr>
          <w:b w:val="0"/>
          <w:i w:val="0"/>
          <w:sz w:val="28"/>
          <w:szCs w:val="28"/>
        </w:rPr>
        <w:t>антропог</w:t>
      </w:r>
      <w:proofErr w:type="gramStart"/>
      <w:r w:rsidRPr="000E0D87">
        <w:rPr>
          <w:b w:val="0"/>
          <w:i w:val="0"/>
          <w:sz w:val="28"/>
          <w:szCs w:val="28"/>
        </w:rPr>
        <w:t>e</w:t>
      </w:r>
      <w:proofErr w:type="gramEnd"/>
      <w:r w:rsidRPr="000E0D87">
        <w:rPr>
          <w:b w:val="0"/>
          <w:i w:val="0"/>
          <w:sz w:val="28"/>
          <w:szCs w:val="28"/>
        </w:rPr>
        <w:t>нного</w:t>
      </w:r>
      <w:proofErr w:type="spellEnd"/>
      <w:r w:rsidRPr="000E0D87">
        <w:rPr>
          <w:b w:val="0"/>
          <w:i w:val="0"/>
          <w:sz w:val="28"/>
          <w:szCs w:val="28"/>
        </w:rPr>
        <w:t xml:space="preserve"> влияния на природные компоненты; в) изучение многопланового исторического прошлого региона как родины многих народов; г) понимание особой геополитической роли Кубани как части Российского государства; </w:t>
      </w:r>
      <w:proofErr w:type="spellStart"/>
      <w:r w:rsidRPr="000E0D87">
        <w:rPr>
          <w:b w:val="0"/>
          <w:i w:val="0"/>
          <w:sz w:val="28"/>
          <w:szCs w:val="28"/>
        </w:rPr>
        <w:t>д</w:t>
      </w:r>
      <w:proofErr w:type="spellEnd"/>
      <w:r w:rsidRPr="000E0D87">
        <w:rPr>
          <w:b w:val="0"/>
          <w:i w:val="0"/>
          <w:sz w:val="28"/>
          <w:szCs w:val="28"/>
        </w:rPr>
        <w:t xml:space="preserve">) создание целостного социально-политического образа Краснодарского края как субъекта Российской Федерации; е) формирование и углубление понимания перспектив развития родного края, знаний о реализуемых в регионе социально- </w:t>
      </w:r>
      <w:proofErr w:type="gramStart"/>
      <w:r w:rsidRPr="000E0D87">
        <w:rPr>
          <w:b w:val="0"/>
          <w:i w:val="0"/>
          <w:sz w:val="28"/>
          <w:szCs w:val="28"/>
        </w:rPr>
        <w:t>экономических проектах</w:t>
      </w:r>
      <w:proofErr w:type="gramEnd"/>
      <w:r w:rsidRPr="000E0D87">
        <w:rPr>
          <w:b w:val="0"/>
          <w:i w:val="0"/>
          <w:sz w:val="28"/>
          <w:szCs w:val="28"/>
        </w:rPr>
        <w:t xml:space="preserve"> и способностей к самореализации в этих </w:t>
      </w:r>
      <w:r w:rsidRPr="000E0D87">
        <w:rPr>
          <w:b w:val="0"/>
          <w:i w:val="0"/>
          <w:sz w:val="28"/>
          <w:szCs w:val="28"/>
        </w:rPr>
        <w:lastRenderedPageBreak/>
        <w:t xml:space="preserve">проектах. Объектом изучения в курсе </w:t>
      </w:r>
      <w:proofErr w:type="spellStart"/>
      <w:r w:rsidRPr="000E0D87">
        <w:rPr>
          <w:b w:val="0"/>
          <w:i w:val="0"/>
          <w:sz w:val="28"/>
          <w:szCs w:val="28"/>
        </w:rPr>
        <w:t>кубановедения</w:t>
      </w:r>
      <w:proofErr w:type="spellEnd"/>
      <w:r w:rsidRPr="000E0D87">
        <w:rPr>
          <w:b w:val="0"/>
          <w:i w:val="0"/>
          <w:sz w:val="28"/>
          <w:szCs w:val="28"/>
        </w:rPr>
        <w:t xml:space="preserve"> является Краснодарский край - как целостная и развивающаяся система взаимодействия человека и природы. [Введите текст] Предметом изучения является жизнедеятельность человеческого общества в рамках региона в контексте прошлого и настоящего и с уч</w:t>
      </w:r>
      <w:r w:rsidRPr="000E0D87">
        <w:rPr>
          <w:rFonts w:ascii="Cambria Math" w:hAnsi="Cambria Math"/>
          <w:b w:val="0"/>
          <w:i w:val="0"/>
          <w:sz w:val="28"/>
          <w:szCs w:val="28"/>
        </w:rPr>
        <w:t>ѐ</w:t>
      </w:r>
      <w:r w:rsidRPr="000E0D87">
        <w:rPr>
          <w:b w:val="0"/>
          <w:i w:val="0"/>
          <w:sz w:val="28"/>
          <w:szCs w:val="28"/>
        </w:rPr>
        <w:t xml:space="preserve">том перспектив. В Х-ХI классах завершается изучение таких аспектов изучения прошлого и настоящего региона, как: - природа; </w:t>
      </w:r>
      <w:proofErr w:type="gramStart"/>
      <w:r w:rsidRPr="000E0D87">
        <w:rPr>
          <w:b w:val="0"/>
          <w:i w:val="0"/>
          <w:sz w:val="28"/>
          <w:szCs w:val="28"/>
        </w:rPr>
        <w:t>-и</w:t>
      </w:r>
      <w:proofErr w:type="gramEnd"/>
      <w:r w:rsidRPr="000E0D87">
        <w:rPr>
          <w:b w:val="0"/>
          <w:i w:val="0"/>
          <w:sz w:val="28"/>
          <w:szCs w:val="28"/>
        </w:rPr>
        <w:t xml:space="preserve">стория; - </w:t>
      </w:r>
      <w:proofErr w:type="spellStart"/>
      <w:r w:rsidRPr="000E0D87">
        <w:rPr>
          <w:b w:val="0"/>
          <w:i w:val="0"/>
          <w:sz w:val="28"/>
          <w:szCs w:val="28"/>
        </w:rPr>
        <w:t>общестаознание</w:t>
      </w:r>
      <w:proofErr w:type="spellEnd"/>
      <w:r w:rsidRPr="000E0D87">
        <w:rPr>
          <w:b w:val="0"/>
          <w:i w:val="0"/>
          <w:sz w:val="28"/>
          <w:szCs w:val="28"/>
        </w:rPr>
        <w:t>; - культура. Во всех разделах программы находит отражение сквозная тематическая линия курса «Кубань многонациональный край». Основными результатами изучения предмета «</w:t>
      </w:r>
      <w:proofErr w:type="spellStart"/>
      <w:r w:rsidRPr="000E0D87">
        <w:rPr>
          <w:b w:val="0"/>
          <w:i w:val="0"/>
          <w:sz w:val="28"/>
          <w:szCs w:val="28"/>
        </w:rPr>
        <w:t>Кубановедеине</w:t>
      </w:r>
      <w:proofErr w:type="spellEnd"/>
      <w:r w:rsidRPr="000E0D87">
        <w:rPr>
          <w:b w:val="0"/>
          <w:i w:val="0"/>
          <w:sz w:val="28"/>
          <w:szCs w:val="28"/>
        </w:rPr>
        <w:t xml:space="preserve">» являются: Воспитание гражданской идентичности: патриотизма, любви и уважения к Отечеству. Чувства гордости за Россию на основе знаний о славе малой родины, осознание своей этнической принадлежности, знание истории, языка, культуры своего народа, понимание основ культурного наследия народов, населяющих регион, их традиционных ценностей, воспитание чувства ответственности и долга перед Родиной и окружающими людьми. Формирование на примере изучения кубанского региона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родного края. Становление ответственного отношения к учению, готовности и способности высокой степени самостоятельности в решении образовательных задач по курсу </w:t>
      </w:r>
      <w:proofErr w:type="spellStart"/>
      <w:r w:rsidRPr="000E0D87">
        <w:rPr>
          <w:b w:val="0"/>
          <w:i w:val="0"/>
          <w:sz w:val="28"/>
          <w:szCs w:val="28"/>
        </w:rPr>
        <w:t>кубановедения</w:t>
      </w:r>
      <w:proofErr w:type="spellEnd"/>
      <w:r w:rsidRPr="000E0D87">
        <w:rPr>
          <w:b w:val="0"/>
          <w:i w:val="0"/>
          <w:sz w:val="28"/>
          <w:szCs w:val="28"/>
        </w:rPr>
        <w:t>. Определение на этапе завершения общего образования и становления устойчивых познавательных интересов мотивации к дальнейшему обучению, а также профессиональных предпочтений, с уч</w:t>
      </w:r>
      <w:r w:rsidRPr="000E0D87">
        <w:rPr>
          <w:rFonts w:ascii="Cambria Math" w:hAnsi="Cambria Math"/>
          <w:b w:val="0"/>
          <w:i w:val="0"/>
          <w:sz w:val="28"/>
          <w:szCs w:val="28"/>
        </w:rPr>
        <w:t>ѐ</w:t>
      </w:r>
      <w:r w:rsidRPr="000E0D87">
        <w:rPr>
          <w:b w:val="0"/>
          <w:i w:val="0"/>
          <w:sz w:val="28"/>
          <w:szCs w:val="28"/>
        </w:rPr>
        <w:t>том региональных особенностей рынка труда и социально- профессиональных перспектив.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своего региона и России в целом, готовности и способности вести диалог с другими людьми и достигать в н</w:t>
      </w:r>
      <w:r w:rsidRPr="000E0D87">
        <w:rPr>
          <w:rFonts w:ascii="Cambria Math" w:hAnsi="Cambria Math"/>
          <w:b w:val="0"/>
          <w:i w:val="0"/>
          <w:sz w:val="28"/>
          <w:szCs w:val="28"/>
        </w:rPr>
        <w:t>ѐ</w:t>
      </w:r>
      <w:r w:rsidRPr="000E0D87">
        <w:rPr>
          <w:b w:val="0"/>
          <w:i w:val="0"/>
          <w:sz w:val="28"/>
          <w:szCs w:val="28"/>
        </w:rPr>
        <w:t xml:space="preserve">м взаимопонимания. [Введите текст] Освоение социальных норм, правил поведения, ролей и форм социальной жизни в группах и сообществах. </w:t>
      </w:r>
    </w:p>
    <w:p w:rsidR="000E0D87" w:rsidRDefault="000E0D87" w:rsidP="008F55E9">
      <w:pPr>
        <w:pStyle w:val="3"/>
        <w:ind w:left="284"/>
        <w:jc w:val="left"/>
        <w:rPr>
          <w:b w:val="0"/>
          <w:i w:val="0"/>
          <w:sz w:val="28"/>
          <w:szCs w:val="28"/>
        </w:rPr>
      </w:pPr>
      <w:r w:rsidRPr="000E0D87">
        <w:rPr>
          <w:b w:val="0"/>
          <w:i w:val="0"/>
          <w:sz w:val="28"/>
          <w:szCs w:val="28"/>
        </w:rPr>
        <w:t>Развитие морального сознания,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Познание региональных семейных традиций и на этой базе осознание значения семьи в жизни человека и общества, принятие ценностей семейной жизни, уважительное и заботливое отношение к членам своей семьи, к окружающим людям. Развитие эстетического сознания через освоение регионального художественного наследия народов Кубани посредством творческой деятельности эстетического характера.</w:t>
      </w:r>
    </w:p>
    <w:p w:rsidR="008F55E9" w:rsidRPr="008F55E9" w:rsidRDefault="008F55E9" w:rsidP="008F55E9"/>
    <w:p w:rsidR="008F55E9" w:rsidRDefault="008F55E9" w:rsidP="00933FBA">
      <w:pPr>
        <w:pStyle w:val="a3"/>
        <w:numPr>
          <w:ilvl w:val="0"/>
          <w:numId w:val="1"/>
        </w:numPr>
        <w:rPr>
          <w:sz w:val="28"/>
          <w:szCs w:val="28"/>
        </w:rPr>
      </w:pPr>
      <w:r w:rsidRPr="00933FBA">
        <w:rPr>
          <w:b/>
          <w:sz w:val="28"/>
          <w:szCs w:val="28"/>
        </w:rPr>
        <w:t>Описание места учебного предмета, курса в учебном плане</w:t>
      </w:r>
      <w:r>
        <w:t xml:space="preserve"> </w:t>
      </w:r>
      <w:r w:rsidRPr="00933FBA">
        <w:rPr>
          <w:sz w:val="28"/>
          <w:szCs w:val="28"/>
        </w:rPr>
        <w:t>«</w:t>
      </w:r>
      <w:proofErr w:type="spellStart"/>
      <w:r w:rsidRPr="00933FBA">
        <w:rPr>
          <w:sz w:val="28"/>
          <w:szCs w:val="28"/>
        </w:rPr>
        <w:t>Кубановедение</w:t>
      </w:r>
      <w:proofErr w:type="spellEnd"/>
      <w:r w:rsidRPr="00933FBA">
        <w:rPr>
          <w:sz w:val="28"/>
          <w:szCs w:val="28"/>
        </w:rPr>
        <w:t xml:space="preserve">» в Базисном учебном (образовательном) плане. </w:t>
      </w:r>
      <w:proofErr w:type="gramStart"/>
      <w:r w:rsidRPr="00933FBA">
        <w:rPr>
          <w:sz w:val="28"/>
          <w:szCs w:val="28"/>
        </w:rPr>
        <w:lastRenderedPageBreak/>
        <w:t>Предмет «</w:t>
      </w:r>
      <w:proofErr w:type="spellStart"/>
      <w:r w:rsidRPr="00933FBA">
        <w:rPr>
          <w:sz w:val="28"/>
          <w:szCs w:val="28"/>
        </w:rPr>
        <w:t>Кубановедение</w:t>
      </w:r>
      <w:proofErr w:type="spellEnd"/>
      <w:r w:rsidRPr="00933FBA">
        <w:rPr>
          <w:sz w:val="28"/>
          <w:szCs w:val="28"/>
        </w:rPr>
        <w:t xml:space="preserve">» изучается на ступени среднего общего образования в качестве обязательного предмета в 10–11 классах в общем объеме 68 часов, в 10-11 классах по 1 часу в неделю. 10 класс – ФБУП отводит 34 часа для обязательного изучения учебного предмета </w:t>
      </w:r>
      <w:proofErr w:type="spellStart"/>
      <w:r w:rsidRPr="00933FBA">
        <w:rPr>
          <w:sz w:val="28"/>
          <w:szCs w:val="28"/>
        </w:rPr>
        <w:t>кубановедение</w:t>
      </w:r>
      <w:proofErr w:type="spellEnd"/>
      <w:r w:rsidRPr="00933FBA">
        <w:rPr>
          <w:sz w:val="28"/>
          <w:szCs w:val="28"/>
        </w:rPr>
        <w:t xml:space="preserve"> из расчета 1 у/ч в неделю. 11 класс – ФБУП отводит 34 часа для обязательного изучения учебного предмета </w:t>
      </w:r>
      <w:proofErr w:type="spellStart"/>
      <w:r w:rsidRPr="00933FBA">
        <w:rPr>
          <w:sz w:val="28"/>
          <w:szCs w:val="28"/>
        </w:rPr>
        <w:t>кубановедение</w:t>
      </w:r>
      <w:proofErr w:type="spellEnd"/>
      <w:r w:rsidRPr="00933FBA">
        <w:rPr>
          <w:sz w:val="28"/>
          <w:szCs w:val="28"/>
        </w:rPr>
        <w:t xml:space="preserve"> из</w:t>
      </w:r>
      <w:proofErr w:type="gramEnd"/>
      <w:r w:rsidRPr="00933FBA">
        <w:rPr>
          <w:sz w:val="28"/>
          <w:szCs w:val="28"/>
        </w:rPr>
        <w:t xml:space="preserve"> расчета 1 у/</w:t>
      </w:r>
      <w:proofErr w:type="gramStart"/>
      <w:r w:rsidRPr="00933FBA">
        <w:rPr>
          <w:sz w:val="28"/>
          <w:szCs w:val="28"/>
        </w:rPr>
        <w:t>ч</w:t>
      </w:r>
      <w:proofErr w:type="gramEnd"/>
      <w:r w:rsidRPr="00933FBA">
        <w:rPr>
          <w:sz w:val="28"/>
          <w:szCs w:val="28"/>
        </w:rPr>
        <w:t xml:space="preserve"> в неделю.</w:t>
      </w:r>
    </w:p>
    <w:p w:rsidR="00E00333" w:rsidRDefault="00933FBA" w:rsidP="00E00333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33FBA">
        <w:rPr>
          <w:b/>
          <w:sz w:val="28"/>
          <w:szCs w:val="28"/>
        </w:rPr>
        <w:t>Соде</w:t>
      </w:r>
      <w:r>
        <w:rPr>
          <w:b/>
          <w:sz w:val="28"/>
          <w:szCs w:val="28"/>
        </w:rPr>
        <w:t>ржание учебного предмета, курса</w:t>
      </w:r>
    </w:p>
    <w:p w:rsidR="00E00333" w:rsidRDefault="00933FBA" w:rsidP="00E00333">
      <w:pPr>
        <w:pStyle w:val="a3"/>
        <w:ind w:left="644"/>
        <w:jc w:val="center"/>
        <w:rPr>
          <w:b/>
          <w:sz w:val="28"/>
          <w:szCs w:val="28"/>
        </w:rPr>
      </w:pPr>
      <w:r w:rsidRPr="00E00333">
        <w:rPr>
          <w:b/>
          <w:sz w:val="28"/>
          <w:szCs w:val="28"/>
        </w:rPr>
        <w:t>10 класс</w:t>
      </w:r>
    </w:p>
    <w:p w:rsidR="00E00333" w:rsidRDefault="00933FBA" w:rsidP="00E00333">
      <w:pPr>
        <w:pStyle w:val="a3"/>
        <w:ind w:left="644"/>
        <w:jc w:val="center"/>
        <w:rPr>
          <w:b/>
          <w:sz w:val="28"/>
          <w:szCs w:val="28"/>
        </w:rPr>
      </w:pPr>
      <w:r w:rsidRPr="00E00333">
        <w:rPr>
          <w:b/>
          <w:sz w:val="28"/>
          <w:szCs w:val="28"/>
        </w:rPr>
        <w:t xml:space="preserve">Кубань с </w:t>
      </w:r>
      <w:proofErr w:type="gramStart"/>
      <w:r w:rsidRPr="00E00333">
        <w:rPr>
          <w:b/>
          <w:sz w:val="28"/>
          <w:szCs w:val="28"/>
        </w:rPr>
        <w:t>древнейших</w:t>
      </w:r>
      <w:proofErr w:type="gramEnd"/>
      <w:r w:rsidRPr="00E00333">
        <w:rPr>
          <w:b/>
          <w:sz w:val="28"/>
          <w:szCs w:val="28"/>
        </w:rPr>
        <w:t xml:space="preserve"> врем</w:t>
      </w:r>
      <w:r w:rsidRPr="00E00333">
        <w:rPr>
          <w:rFonts w:ascii="Cambria Math" w:hAnsi="Cambria Math"/>
          <w:b/>
          <w:sz w:val="28"/>
          <w:szCs w:val="28"/>
        </w:rPr>
        <w:t>ѐ</w:t>
      </w:r>
      <w:r w:rsidRPr="00E00333">
        <w:rPr>
          <w:b/>
          <w:sz w:val="28"/>
          <w:szCs w:val="28"/>
        </w:rPr>
        <w:t xml:space="preserve">н до конца XIX века 34 часа </w:t>
      </w:r>
    </w:p>
    <w:p w:rsidR="00933FBA" w:rsidRPr="00E00333" w:rsidRDefault="00933FBA" w:rsidP="00E00333">
      <w:pPr>
        <w:pStyle w:val="a3"/>
        <w:ind w:left="644"/>
        <w:jc w:val="center"/>
        <w:rPr>
          <w:b/>
          <w:sz w:val="28"/>
          <w:szCs w:val="28"/>
        </w:rPr>
      </w:pPr>
      <w:r w:rsidRPr="00933FBA">
        <w:rPr>
          <w:b/>
          <w:i/>
          <w:sz w:val="28"/>
          <w:szCs w:val="28"/>
        </w:rPr>
        <w:t xml:space="preserve">Авторы-составители: А. Н. </w:t>
      </w:r>
      <w:proofErr w:type="spellStart"/>
      <w:r w:rsidRPr="00933FBA">
        <w:rPr>
          <w:b/>
          <w:i/>
          <w:sz w:val="28"/>
          <w:szCs w:val="28"/>
        </w:rPr>
        <w:t>Криштопа</w:t>
      </w:r>
      <w:proofErr w:type="spellEnd"/>
      <w:r w:rsidRPr="00933FBA">
        <w:rPr>
          <w:b/>
          <w:i/>
          <w:sz w:val="28"/>
          <w:szCs w:val="28"/>
        </w:rPr>
        <w:t xml:space="preserve">, И. А. </w:t>
      </w:r>
      <w:proofErr w:type="gramStart"/>
      <w:r w:rsidRPr="00933FBA">
        <w:rPr>
          <w:b/>
          <w:i/>
          <w:sz w:val="28"/>
          <w:szCs w:val="28"/>
        </w:rPr>
        <w:t>Терская</w:t>
      </w:r>
      <w:proofErr w:type="gramEnd"/>
      <w:r w:rsidRPr="00933FBA">
        <w:rPr>
          <w:b/>
          <w:i/>
          <w:sz w:val="28"/>
          <w:szCs w:val="28"/>
        </w:rPr>
        <w:t xml:space="preserve"> (раздел I); О. А. </w:t>
      </w:r>
      <w:proofErr w:type="spellStart"/>
      <w:r w:rsidRPr="00933FBA">
        <w:rPr>
          <w:b/>
          <w:i/>
          <w:sz w:val="28"/>
          <w:szCs w:val="28"/>
        </w:rPr>
        <w:t>Хамцова</w:t>
      </w:r>
      <w:proofErr w:type="spellEnd"/>
      <w:r w:rsidRPr="00933FBA">
        <w:rPr>
          <w:b/>
          <w:i/>
          <w:sz w:val="28"/>
          <w:szCs w:val="28"/>
        </w:rPr>
        <w:t xml:space="preserve"> (разделы II-V); О. В. Матвеев (раздел VI). Курс предполагает расширение представлений учащихся о важнейших событиях истории Кубани как части общероссийской истории на протяжении веков, знакомство с геологическим прошлым, природным, этническим своеобразием региона, а также культурным наследием жителей многонационального края.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lastRenderedPageBreak/>
        <w:t>Введение (1 час)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Уникальность природно-географических условий </w:t>
      </w:r>
      <w:proofErr w:type="spellStart"/>
      <w:r w:rsidRPr="00933FBA">
        <w:rPr>
          <w:b w:val="0"/>
          <w:i w:val="0"/>
          <w:sz w:val="28"/>
          <w:szCs w:val="28"/>
        </w:rPr>
        <w:t>Север</w:t>
      </w:r>
      <w:proofErr w:type="gramStart"/>
      <w:r w:rsidRPr="00933FBA">
        <w:rPr>
          <w:b w:val="0"/>
          <w:i w:val="0"/>
          <w:sz w:val="28"/>
          <w:szCs w:val="28"/>
        </w:rPr>
        <w:t>о</w:t>
      </w:r>
      <w:proofErr w:type="spellEnd"/>
      <w:r w:rsidRPr="00933FBA">
        <w:rPr>
          <w:b w:val="0"/>
          <w:i w:val="0"/>
          <w:sz w:val="28"/>
          <w:szCs w:val="28"/>
        </w:rPr>
        <w:t>-</w:t>
      </w:r>
      <w:proofErr w:type="gramEnd"/>
      <w:r w:rsidRPr="00933FBA">
        <w:rPr>
          <w:b w:val="0"/>
          <w:i w:val="0"/>
          <w:sz w:val="28"/>
          <w:szCs w:val="28"/>
        </w:rPr>
        <w:t xml:space="preserve"> Западного Кавказа.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Особое место Кубани в истории евразийской цивилизации (перекр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сток исторических путей плем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 и народов).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Этнокультурное своеобразие</w:t>
      </w:r>
      <w:proofErr w:type="gramStart"/>
      <w:r w:rsidRPr="00933FBA">
        <w:rPr>
          <w:b w:val="0"/>
          <w:i w:val="0"/>
          <w:sz w:val="28"/>
          <w:szCs w:val="28"/>
        </w:rPr>
        <w:t>.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gramStart"/>
      <w:r w:rsidRPr="00933FBA">
        <w:rPr>
          <w:b w:val="0"/>
          <w:i w:val="0"/>
          <w:sz w:val="28"/>
          <w:szCs w:val="28"/>
        </w:rPr>
        <w:t>р</w:t>
      </w:r>
      <w:proofErr w:type="gramEnd"/>
      <w:r w:rsidRPr="00933FBA">
        <w:rPr>
          <w:b w:val="0"/>
          <w:i w:val="0"/>
          <w:sz w:val="28"/>
          <w:szCs w:val="28"/>
        </w:rPr>
        <w:t xml:space="preserve">егиона.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>Раздел I. Природа. Кубани: изучение территории, геологическая история, природные комплексы и их изменение (б часов)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Тема 1. Исследования природы Кубани в XVIII - начале ХХ </w:t>
      </w:r>
      <w:proofErr w:type="gramStart"/>
      <w:r w:rsidRPr="00933FBA">
        <w:rPr>
          <w:i w:val="0"/>
          <w:sz w:val="28"/>
          <w:szCs w:val="28"/>
        </w:rPr>
        <w:t>в</w:t>
      </w:r>
      <w:proofErr w:type="gramEnd"/>
      <w:r w:rsidRPr="00933FBA">
        <w:rPr>
          <w:i w:val="0"/>
          <w:sz w:val="28"/>
          <w:szCs w:val="28"/>
        </w:rPr>
        <w:t>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Изучение территории Северного Кавказа в XVIII в. Экспедиции Российской Академии наук. Исследования И. А. </w:t>
      </w:r>
      <w:proofErr w:type="spellStart"/>
      <w:r w:rsidRPr="00933FBA">
        <w:rPr>
          <w:b w:val="0"/>
          <w:i w:val="0"/>
          <w:sz w:val="28"/>
          <w:szCs w:val="28"/>
        </w:rPr>
        <w:t>Гильденштедта</w:t>
      </w:r>
      <w:proofErr w:type="spellEnd"/>
      <w:r w:rsidRPr="00933FBA">
        <w:rPr>
          <w:b w:val="0"/>
          <w:i w:val="0"/>
          <w:sz w:val="28"/>
          <w:szCs w:val="28"/>
        </w:rPr>
        <w:t xml:space="preserve">, П. С. Палласа. Исследования природы края в период его заселения. М. С. </w:t>
      </w:r>
      <w:proofErr w:type="spellStart"/>
      <w:r w:rsidRPr="00933FBA">
        <w:rPr>
          <w:b w:val="0"/>
          <w:i w:val="0"/>
          <w:sz w:val="28"/>
          <w:szCs w:val="28"/>
        </w:rPr>
        <w:t>Гулик</w:t>
      </w:r>
      <w:proofErr w:type="spellEnd"/>
      <w:r w:rsidRPr="00933FBA">
        <w:rPr>
          <w:b w:val="0"/>
          <w:i w:val="0"/>
          <w:sz w:val="28"/>
          <w:szCs w:val="28"/>
        </w:rPr>
        <w:t xml:space="preserve">, В. П. </w:t>
      </w:r>
      <w:proofErr w:type="spellStart"/>
      <w:r w:rsidRPr="00933FBA">
        <w:rPr>
          <w:b w:val="0"/>
          <w:i w:val="0"/>
          <w:sz w:val="28"/>
          <w:szCs w:val="28"/>
        </w:rPr>
        <w:t>Колчигин</w:t>
      </w:r>
      <w:proofErr w:type="spellEnd"/>
      <w:r w:rsidRPr="00933FBA">
        <w:rPr>
          <w:b w:val="0"/>
          <w:i w:val="0"/>
          <w:sz w:val="28"/>
          <w:szCs w:val="28"/>
        </w:rPr>
        <w:t>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Описание природы Кубани в трудах уч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ных и просветителей ХIX -начала ХХ в. Уч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ны</w:t>
      </w:r>
      <w:proofErr w:type="gramStart"/>
      <w:r w:rsidRPr="00933FBA">
        <w:rPr>
          <w:b w:val="0"/>
          <w:i w:val="0"/>
          <w:sz w:val="28"/>
          <w:szCs w:val="28"/>
        </w:rPr>
        <w:t>е-</w:t>
      </w:r>
      <w:proofErr w:type="gramEnd"/>
      <w:r w:rsidRPr="00933FBA">
        <w:rPr>
          <w:b w:val="0"/>
          <w:i w:val="0"/>
          <w:sz w:val="28"/>
          <w:szCs w:val="28"/>
        </w:rPr>
        <w:t xml:space="preserve"> исследователи Ф. А. Щербина, И. Д. </w:t>
      </w:r>
      <w:proofErr w:type="spellStart"/>
      <w:r w:rsidRPr="00933FBA">
        <w:rPr>
          <w:b w:val="0"/>
          <w:i w:val="0"/>
          <w:sz w:val="28"/>
          <w:szCs w:val="28"/>
        </w:rPr>
        <w:t>Попко</w:t>
      </w:r>
      <w:proofErr w:type="spellEnd"/>
      <w:r w:rsidRPr="00933FBA">
        <w:rPr>
          <w:b w:val="0"/>
          <w:i w:val="0"/>
          <w:sz w:val="28"/>
          <w:szCs w:val="28"/>
        </w:rPr>
        <w:t xml:space="preserve">, Е. Д. </w:t>
      </w:r>
      <w:proofErr w:type="spellStart"/>
      <w:r w:rsidRPr="00933FBA">
        <w:rPr>
          <w:b w:val="0"/>
          <w:i w:val="0"/>
          <w:sz w:val="28"/>
          <w:szCs w:val="28"/>
        </w:rPr>
        <w:t>Фелицын</w:t>
      </w:r>
      <w:proofErr w:type="spellEnd"/>
      <w:r w:rsidRPr="00933FBA">
        <w:rPr>
          <w:b w:val="0"/>
          <w:i w:val="0"/>
          <w:sz w:val="28"/>
          <w:szCs w:val="28"/>
        </w:rPr>
        <w:t xml:space="preserve">, Н. Я. </w:t>
      </w:r>
      <w:proofErr w:type="spellStart"/>
      <w:r w:rsidRPr="00933FBA">
        <w:rPr>
          <w:b w:val="0"/>
          <w:i w:val="0"/>
          <w:sz w:val="28"/>
          <w:szCs w:val="28"/>
        </w:rPr>
        <w:t>Динник</w:t>
      </w:r>
      <w:proofErr w:type="spellEnd"/>
      <w:r w:rsidRPr="00933FBA">
        <w:rPr>
          <w:b w:val="0"/>
          <w:i w:val="0"/>
          <w:sz w:val="28"/>
          <w:szCs w:val="28"/>
        </w:rPr>
        <w:t xml:space="preserve">, В. В. Докучаев, Л. Я. Апостолов, Н. М. Альбов и др. Деятельность Общества любителей изучения Кубанской области (ОЛИКО). </w:t>
      </w:r>
      <w:r w:rsidRPr="00933FBA">
        <w:rPr>
          <w:i w:val="0"/>
          <w:sz w:val="28"/>
          <w:szCs w:val="28"/>
        </w:rPr>
        <w:t xml:space="preserve">Тема 2. Геологическое прошлое Северо-Западного Кавказа.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Физико-географические условия и живой мир на территории Кубани в разные геологические эпохи (эры) и периоды. Территория Кубани в докембрии; царство бактерий, водорослей, многоклеточных беспозвоночных животных.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Палеозойская эра. Поднятие суши, появление первых островов, господство гигантских хвощей и папоротников, образование пластов </w:t>
      </w:r>
      <w:proofErr w:type="gramStart"/>
      <w:r w:rsidRPr="00933FBA">
        <w:rPr>
          <w:b w:val="0"/>
          <w:i w:val="0"/>
          <w:sz w:val="28"/>
          <w:szCs w:val="28"/>
        </w:rPr>
        <w:t>каменном</w:t>
      </w:r>
      <w:proofErr w:type="gramEnd"/>
      <w:r w:rsidRPr="00933FBA">
        <w:rPr>
          <w:b w:val="0"/>
          <w:i w:val="0"/>
          <w:sz w:val="28"/>
          <w:szCs w:val="28"/>
        </w:rPr>
        <w:t xml:space="preserve"> угля.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Мезозойская эра. Океан </w:t>
      </w:r>
      <w:proofErr w:type="spellStart"/>
      <w:r w:rsidRPr="00933FBA">
        <w:rPr>
          <w:b w:val="0"/>
          <w:i w:val="0"/>
          <w:sz w:val="28"/>
          <w:szCs w:val="28"/>
        </w:rPr>
        <w:t>Тетис</w:t>
      </w:r>
      <w:proofErr w:type="spellEnd"/>
      <w:r w:rsidRPr="00933FBA">
        <w:rPr>
          <w:b w:val="0"/>
          <w:i w:val="0"/>
          <w:sz w:val="28"/>
          <w:szCs w:val="28"/>
        </w:rPr>
        <w:t xml:space="preserve">. Господство субтропической растительности, морских беспозвоночных животных, появление рыб, водных динозавров. Образование гористых островов, толщ известняка, мела, песчаника, глинистых сланцев.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>Тема 3. Северо-Западный Кавказ в четвертичное время</w:t>
      </w:r>
      <w:r w:rsidRPr="00933FBA">
        <w:rPr>
          <w:b w:val="0"/>
          <w:i w:val="0"/>
          <w:sz w:val="28"/>
          <w:szCs w:val="28"/>
        </w:rPr>
        <w:t xml:space="preserve">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Кайнозойская эра, </w:t>
      </w:r>
      <w:proofErr w:type="spellStart"/>
      <w:r w:rsidRPr="00933FBA">
        <w:rPr>
          <w:b w:val="0"/>
          <w:i w:val="0"/>
          <w:sz w:val="28"/>
          <w:szCs w:val="28"/>
        </w:rPr>
        <w:t>палеог</w:t>
      </w:r>
      <w:proofErr w:type="gramStart"/>
      <w:r w:rsidRPr="00933FBA">
        <w:rPr>
          <w:b w:val="0"/>
          <w:i w:val="0"/>
          <w:sz w:val="28"/>
          <w:szCs w:val="28"/>
        </w:rPr>
        <w:t>e</w:t>
      </w:r>
      <w:proofErr w:type="gramEnd"/>
      <w:r w:rsidRPr="00933FBA">
        <w:rPr>
          <w:b w:val="0"/>
          <w:i w:val="0"/>
          <w:sz w:val="28"/>
          <w:szCs w:val="28"/>
        </w:rPr>
        <w:t>новый</w:t>
      </w:r>
      <w:proofErr w:type="spellEnd"/>
      <w:r w:rsidRPr="00933FBA">
        <w:rPr>
          <w:b w:val="0"/>
          <w:i w:val="0"/>
          <w:sz w:val="28"/>
          <w:szCs w:val="28"/>
        </w:rPr>
        <w:t xml:space="preserve"> период. Появление </w:t>
      </w:r>
      <w:proofErr w:type="gramStart"/>
      <w:r w:rsidRPr="00933FBA">
        <w:rPr>
          <w:b w:val="0"/>
          <w:i w:val="0"/>
          <w:sz w:val="28"/>
          <w:szCs w:val="28"/>
        </w:rPr>
        <w:t>морских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млеко-питающих</w:t>
      </w:r>
      <w:proofErr w:type="spellEnd"/>
      <w:r w:rsidRPr="00933FBA">
        <w:rPr>
          <w:b w:val="0"/>
          <w:i w:val="0"/>
          <w:sz w:val="28"/>
          <w:szCs w:val="28"/>
        </w:rPr>
        <w:t xml:space="preserve"> (дюгони, мелкие зубатые киты, дельфины). Поднятие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Кавказ-ских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гор, господство тропической растительности.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proofErr w:type="spellStart"/>
      <w:r w:rsidRPr="00933FBA">
        <w:rPr>
          <w:b w:val="0"/>
          <w:i w:val="0"/>
          <w:sz w:val="28"/>
          <w:szCs w:val="28"/>
        </w:rPr>
        <w:t>Неог</w:t>
      </w:r>
      <w:proofErr w:type="gramStart"/>
      <w:r w:rsidRPr="00933FBA">
        <w:rPr>
          <w:b w:val="0"/>
          <w:i w:val="0"/>
          <w:sz w:val="28"/>
          <w:szCs w:val="28"/>
        </w:rPr>
        <w:t>e</w:t>
      </w:r>
      <w:proofErr w:type="gramEnd"/>
      <w:r w:rsidRPr="00933FBA">
        <w:rPr>
          <w:b w:val="0"/>
          <w:i w:val="0"/>
          <w:sz w:val="28"/>
          <w:szCs w:val="28"/>
        </w:rPr>
        <w:t>новый</w:t>
      </w:r>
      <w:proofErr w:type="spellEnd"/>
      <w:r w:rsidRPr="00933FBA">
        <w:rPr>
          <w:b w:val="0"/>
          <w:i w:val="0"/>
          <w:sz w:val="28"/>
          <w:szCs w:val="28"/>
        </w:rPr>
        <w:t xml:space="preserve"> период. Формирование современного рельефа Кавказа, образование 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рного и Азовского морей. Похолодание климата, появление на суше холодостойкой древесной растительности, земноводных, рептилий, млекопитающих.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Антропогеновый период. Появление человека. Ледниковые и межледниковые эпохи. Исчезновение некоторых представителей животного и растительного мира. Формирование современных природных зон. Эволюция 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рного и </w:t>
      </w:r>
      <w:proofErr w:type="gramStart"/>
      <w:r w:rsidRPr="00933FBA">
        <w:rPr>
          <w:b w:val="0"/>
          <w:i w:val="0"/>
          <w:sz w:val="28"/>
          <w:szCs w:val="28"/>
        </w:rPr>
        <w:t>Азовского</w:t>
      </w:r>
      <w:proofErr w:type="gramEnd"/>
      <w:r w:rsidRPr="00933FBA">
        <w:rPr>
          <w:b w:val="0"/>
          <w:i w:val="0"/>
          <w:sz w:val="28"/>
          <w:szCs w:val="28"/>
        </w:rPr>
        <w:t xml:space="preserve"> морей. История развития акватории от </w:t>
      </w:r>
      <w:proofErr w:type="spellStart"/>
      <w:r w:rsidRPr="00933FBA">
        <w:rPr>
          <w:b w:val="0"/>
          <w:i w:val="0"/>
          <w:sz w:val="28"/>
          <w:szCs w:val="28"/>
        </w:rPr>
        <w:t>Тетиса</w:t>
      </w:r>
      <w:proofErr w:type="spellEnd"/>
      <w:r w:rsidRPr="00933FBA">
        <w:rPr>
          <w:b w:val="0"/>
          <w:i w:val="0"/>
          <w:sz w:val="28"/>
          <w:szCs w:val="28"/>
        </w:rPr>
        <w:t xml:space="preserve"> до современного состояния.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>Тема 4. Живой мир Кубани в настоящее время.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Современная флора и фауна Кубани. Наиболее распростран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нные виды растений, грибов, животных. Редкие представители растительного и животного мира, факторы, оказавшие влияние на снижение их численности. Вымершие живые организмы, причины их исчезновения.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lastRenderedPageBreak/>
        <w:t>Тема 5. Изменение природных комплексов на территории Кубани.</w:t>
      </w:r>
      <w:r w:rsidRPr="00933FBA">
        <w:rPr>
          <w:b w:val="0"/>
          <w:i w:val="0"/>
          <w:sz w:val="28"/>
          <w:szCs w:val="28"/>
        </w:rPr>
        <w:t xml:space="preserve"> Изменение облика ландшафтов под воздействием геологических, тектонических, климатообразующих процессов.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Воздействие человека на природные компоненты местности с момента освоения территории Кубани и до настоящего времени: сооружение водохозяйственных комплексов, заготовка древесины, добыча полезных ископаемых и др.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Изменение численности и видовом состава организмов, обитающих в Азовском и 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рном морях.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Уч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ные, исследователи, краеведы XIX - начала ХХ </w:t>
      </w:r>
      <w:proofErr w:type="gramStart"/>
      <w:r w:rsidRPr="00933FBA">
        <w:rPr>
          <w:b w:val="0"/>
          <w:i w:val="0"/>
          <w:sz w:val="28"/>
          <w:szCs w:val="28"/>
        </w:rPr>
        <w:t>в</w:t>
      </w:r>
      <w:proofErr w:type="gramEnd"/>
      <w:r w:rsidRPr="00933FBA">
        <w:rPr>
          <w:b w:val="0"/>
          <w:i w:val="0"/>
          <w:sz w:val="28"/>
          <w:szCs w:val="28"/>
        </w:rPr>
        <w:t xml:space="preserve">. </w:t>
      </w:r>
      <w:proofErr w:type="gramStart"/>
      <w:r w:rsidRPr="00933FBA">
        <w:rPr>
          <w:b w:val="0"/>
          <w:i w:val="0"/>
          <w:sz w:val="28"/>
          <w:szCs w:val="28"/>
        </w:rPr>
        <w:t>об</w:t>
      </w:r>
      <w:proofErr w:type="gramEnd"/>
      <w:r w:rsidRPr="00933FBA">
        <w:rPr>
          <w:b w:val="0"/>
          <w:i w:val="0"/>
          <w:sz w:val="28"/>
          <w:szCs w:val="28"/>
        </w:rPr>
        <w:t xml:space="preserve"> охране и рациональном использовании природных ресурсов Кубани. </w:t>
      </w:r>
    </w:p>
    <w:p w:rsidR="00933FBA" w:rsidRPr="00933FBA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>Итоговое повторение и проектная деятельность (1 час).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</w:t>
      </w:r>
      <w:r w:rsidRPr="00933FBA">
        <w:rPr>
          <w:i w:val="0"/>
          <w:sz w:val="28"/>
          <w:szCs w:val="28"/>
        </w:rPr>
        <w:t xml:space="preserve">Раздел II. История Кубани </w:t>
      </w:r>
      <w:proofErr w:type="gramStart"/>
      <w:r w:rsidRPr="00933FBA">
        <w:rPr>
          <w:i w:val="0"/>
          <w:sz w:val="28"/>
          <w:szCs w:val="28"/>
        </w:rPr>
        <w:t>в дал</w:t>
      </w:r>
      <w:proofErr w:type="gramEnd"/>
      <w:r w:rsidRPr="00933FBA">
        <w:rPr>
          <w:rFonts w:ascii="Cambria Math" w:hAnsi="Cambria Math"/>
          <w:i w:val="0"/>
          <w:sz w:val="28"/>
          <w:szCs w:val="28"/>
        </w:rPr>
        <w:t>ѐ</w:t>
      </w:r>
      <w:r w:rsidRPr="00933FBA">
        <w:rPr>
          <w:i w:val="0"/>
          <w:sz w:val="28"/>
          <w:szCs w:val="28"/>
        </w:rPr>
        <w:t>ком прошлом (3 часа)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>Тема б. Эпохи камня и бронзы на территории края</w:t>
      </w:r>
      <w:r w:rsidRPr="00933FBA">
        <w:rPr>
          <w:b w:val="0"/>
          <w:i w:val="0"/>
          <w:sz w:val="28"/>
          <w:szCs w:val="28"/>
        </w:rPr>
        <w:t xml:space="preserve">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Стоянки людей древнекаменного века (пос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лки</w:t>
      </w:r>
      <w:proofErr w:type="gramStart"/>
      <w:r w:rsidRPr="00933FBA">
        <w:rPr>
          <w:b w:val="0"/>
          <w:i w:val="0"/>
          <w:sz w:val="28"/>
          <w:szCs w:val="28"/>
        </w:rPr>
        <w:t xml:space="preserve"> З</w:t>
      </w:r>
      <w:proofErr w:type="gramEnd"/>
      <w:r w:rsidRPr="00933FBA">
        <w:rPr>
          <w:b w:val="0"/>
          <w:i w:val="0"/>
          <w:sz w:val="28"/>
          <w:szCs w:val="28"/>
        </w:rPr>
        <w:t xml:space="preserve">а Родину, </w:t>
      </w:r>
      <w:proofErr w:type="spellStart"/>
      <w:r w:rsidRPr="00933FBA">
        <w:rPr>
          <w:b w:val="0"/>
          <w:i w:val="0"/>
          <w:sz w:val="28"/>
          <w:szCs w:val="28"/>
        </w:rPr>
        <w:t>Ильский</w:t>
      </w:r>
      <w:proofErr w:type="spellEnd"/>
      <w:r w:rsidRPr="00933FBA">
        <w:rPr>
          <w:b w:val="0"/>
          <w:i w:val="0"/>
          <w:sz w:val="28"/>
          <w:szCs w:val="28"/>
        </w:rPr>
        <w:t xml:space="preserve">). </w:t>
      </w:r>
      <w:proofErr w:type="spellStart"/>
      <w:r w:rsidRPr="00933FBA">
        <w:rPr>
          <w:b w:val="0"/>
          <w:i w:val="0"/>
          <w:sz w:val="28"/>
          <w:szCs w:val="28"/>
        </w:rPr>
        <w:t>Майкопская</w:t>
      </w:r>
      <w:proofErr w:type="spellEnd"/>
      <w:r w:rsidRPr="00933FBA">
        <w:rPr>
          <w:b w:val="0"/>
          <w:i w:val="0"/>
          <w:sz w:val="28"/>
          <w:szCs w:val="28"/>
        </w:rPr>
        <w:t xml:space="preserve"> культура. Раскопки </w:t>
      </w:r>
      <w:proofErr w:type="spellStart"/>
      <w:r w:rsidRPr="00933FBA">
        <w:rPr>
          <w:b w:val="0"/>
          <w:i w:val="0"/>
          <w:sz w:val="28"/>
          <w:szCs w:val="28"/>
        </w:rPr>
        <w:t>Майкопского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кургана (1897). Н. И. Веселовский.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proofErr w:type="spellStart"/>
      <w:r w:rsidRPr="00933FBA">
        <w:rPr>
          <w:b w:val="0"/>
          <w:i w:val="0"/>
          <w:sz w:val="28"/>
          <w:szCs w:val="28"/>
        </w:rPr>
        <w:t>Дольменная</w:t>
      </w:r>
      <w:proofErr w:type="spellEnd"/>
      <w:r w:rsidRPr="00933FBA">
        <w:rPr>
          <w:b w:val="0"/>
          <w:i w:val="0"/>
          <w:sz w:val="28"/>
          <w:szCs w:val="28"/>
        </w:rPr>
        <w:t xml:space="preserve">, катакомбная, северокавказская и срубная культуры. Периодизация. Ареал. Характерные черты.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Тема 7. </w:t>
      </w:r>
      <w:proofErr w:type="spellStart"/>
      <w:r w:rsidRPr="00933FBA">
        <w:rPr>
          <w:i w:val="0"/>
          <w:sz w:val="28"/>
          <w:szCs w:val="28"/>
        </w:rPr>
        <w:t>Меоты</w:t>
      </w:r>
      <w:proofErr w:type="spellEnd"/>
      <w:r w:rsidRPr="00933FBA">
        <w:rPr>
          <w:i w:val="0"/>
          <w:sz w:val="28"/>
          <w:szCs w:val="28"/>
        </w:rPr>
        <w:t xml:space="preserve"> и кочевники.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Начало освоения железа племенами, населявшими кубанские земли. </w:t>
      </w:r>
      <w:proofErr w:type="spellStart"/>
      <w:r w:rsidRPr="00933FBA">
        <w:rPr>
          <w:b w:val="0"/>
          <w:i w:val="0"/>
          <w:sz w:val="28"/>
          <w:szCs w:val="28"/>
        </w:rPr>
        <w:t>Меоты</w:t>
      </w:r>
      <w:proofErr w:type="spellEnd"/>
      <w:r w:rsidRPr="00933FBA">
        <w:rPr>
          <w:b w:val="0"/>
          <w:i w:val="0"/>
          <w:sz w:val="28"/>
          <w:szCs w:val="28"/>
        </w:rPr>
        <w:t xml:space="preserve"> (союз плем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н: </w:t>
      </w:r>
      <w:proofErr w:type="spellStart"/>
      <w:r w:rsidRPr="00933FBA">
        <w:rPr>
          <w:b w:val="0"/>
          <w:i w:val="0"/>
          <w:sz w:val="28"/>
          <w:szCs w:val="28"/>
        </w:rPr>
        <w:t>дандарии</w:t>
      </w:r>
      <w:proofErr w:type="spellEnd"/>
      <w:r w:rsidRPr="00933FBA">
        <w:rPr>
          <w:b w:val="0"/>
          <w:i w:val="0"/>
          <w:sz w:val="28"/>
          <w:szCs w:val="28"/>
        </w:rPr>
        <w:t xml:space="preserve">, доски, </w:t>
      </w:r>
      <w:proofErr w:type="spellStart"/>
      <w:r w:rsidRPr="00933FBA">
        <w:rPr>
          <w:b w:val="0"/>
          <w:i w:val="0"/>
          <w:sz w:val="28"/>
          <w:szCs w:val="28"/>
        </w:rPr>
        <w:t>синды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тарпеты</w:t>
      </w:r>
      <w:proofErr w:type="spellEnd"/>
      <w:r w:rsidRPr="00933FBA">
        <w:rPr>
          <w:b w:val="0"/>
          <w:i w:val="0"/>
          <w:sz w:val="28"/>
          <w:szCs w:val="28"/>
        </w:rPr>
        <w:t xml:space="preserve"> и др.).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Террито-рия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расселения. Занятия. Общественный строй.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Роль </w:t>
      </w:r>
      <w:proofErr w:type="spellStart"/>
      <w:r w:rsidRPr="00933FBA">
        <w:rPr>
          <w:b w:val="0"/>
          <w:i w:val="0"/>
          <w:sz w:val="28"/>
          <w:szCs w:val="28"/>
        </w:rPr>
        <w:t>меотов</w:t>
      </w:r>
      <w:proofErr w:type="spellEnd"/>
      <w:r w:rsidRPr="00933FBA">
        <w:rPr>
          <w:b w:val="0"/>
          <w:i w:val="0"/>
          <w:sz w:val="28"/>
          <w:szCs w:val="28"/>
        </w:rPr>
        <w:t xml:space="preserve"> в этногенезе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>: точки зрения уч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ных. Кочевники: киммерийцы, скифы, сарматы. Начало оформления </w:t>
      </w:r>
      <w:proofErr w:type="spellStart"/>
      <w:r w:rsidRPr="00933FBA">
        <w:rPr>
          <w:b w:val="0"/>
          <w:i w:val="0"/>
          <w:sz w:val="28"/>
          <w:szCs w:val="28"/>
        </w:rPr>
        <w:t>сирак</w:t>
      </w:r>
      <w:proofErr w:type="gramStart"/>
      <w:r w:rsidRPr="00933FBA">
        <w:rPr>
          <w:b w:val="0"/>
          <w:i w:val="0"/>
          <w:sz w:val="28"/>
          <w:szCs w:val="28"/>
        </w:rPr>
        <w:t>о</w:t>
      </w:r>
      <w:proofErr w:type="spellEnd"/>
      <w:r w:rsidRPr="00933FBA">
        <w:rPr>
          <w:b w:val="0"/>
          <w:i w:val="0"/>
          <w:sz w:val="28"/>
          <w:szCs w:val="28"/>
        </w:rPr>
        <w:t>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меотской</w:t>
      </w:r>
      <w:proofErr w:type="spell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эт-нической</w:t>
      </w:r>
      <w:proofErr w:type="spellEnd"/>
      <w:r w:rsidRPr="00933FBA">
        <w:rPr>
          <w:b w:val="0"/>
          <w:i w:val="0"/>
          <w:sz w:val="28"/>
          <w:szCs w:val="28"/>
        </w:rPr>
        <w:t xml:space="preserve"> общности (I в. н. э.). Аланы - предки осетин. Античные авторы о племенах </w:t>
      </w:r>
      <w:proofErr w:type="gramStart"/>
      <w:r w:rsidRPr="00933FBA">
        <w:rPr>
          <w:b w:val="0"/>
          <w:i w:val="0"/>
          <w:sz w:val="28"/>
          <w:szCs w:val="28"/>
        </w:rPr>
        <w:t>Северном</w:t>
      </w:r>
      <w:proofErr w:type="gramEnd"/>
      <w:r w:rsidRPr="00933FBA">
        <w:rPr>
          <w:b w:val="0"/>
          <w:i w:val="0"/>
          <w:sz w:val="28"/>
          <w:szCs w:val="28"/>
        </w:rPr>
        <w:t xml:space="preserve"> Кавказа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Тема 8. </w:t>
      </w:r>
      <w:proofErr w:type="spellStart"/>
      <w:r w:rsidRPr="00933FBA">
        <w:rPr>
          <w:i w:val="0"/>
          <w:sz w:val="28"/>
          <w:szCs w:val="28"/>
        </w:rPr>
        <w:t>Боспорское</w:t>
      </w:r>
      <w:proofErr w:type="spellEnd"/>
      <w:r w:rsidRPr="00933FBA">
        <w:rPr>
          <w:i w:val="0"/>
          <w:sz w:val="28"/>
          <w:szCs w:val="28"/>
        </w:rPr>
        <w:t xml:space="preserve"> царство.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Причины древнегреческой колонизации. Первые греческие колонии на Таманском полуострове: </w:t>
      </w:r>
      <w:proofErr w:type="spellStart"/>
      <w:r w:rsidRPr="00933FBA">
        <w:rPr>
          <w:b w:val="0"/>
          <w:i w:val="0"/>
          <w:sz w:val="28"/>
          <w:szCs w:val="28"/>
        </w:rPr>
        <w:t>Фанагория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Гермонасса</w:t>
      </w:r>
      <w:proofErr w:type="spellEnd"/>
      <w:r w:rsidRPr="00933FBA">
        <w:rPr>
          <w:b w:val="0"/>
          <w:i w:val="0"/>
          <w:sz w:val="28"/>
          <w:szCs w:val="28"/>
        </w:rPr>
        <w:t xml:space="preserve"> и др. Образование </w:t>
      </w:r>
      <w:proofErr w:type="spellStart"/>
      <w:r w:rsidRPr="00933FBA">
        <w:rPr>
          <w:b w:val="0"/>
          <w:i w:val="0"/>
          <w:sz w:val="28"/>
          <w:szCs w:val="28"/>
        </w:rPr>
        <w:t>Боспорского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царства со столицей в Пантикапее (около 480 г </w:t>
      </w:r>
      <w:proofErr w:type="gramStart"/>
      <w:r w:rsidRPr="00933FBA">
        <w:rPr>
          <w:b w:val="0"/>
          <w:i w:val="0"/>
          <w:sz w:val="28"/>
          <w:szCs w:val="28"/>
        </w:rPr>
        <w:t>до</w:t>
      </w:r>
      <w:proofErr w:type="gramEnd"/>
      <w:r w:rsidRPr="00933FBA">
        <w:rPr>
          <w:b w:val="0"/>
          <w:i w:val="0"/>
          <w:sz w:val="28"/>
          <w:szCs w:val="28"/>
        </w:rPr>
        <w:t xml:space="preserve"> н. э.). Борьба правителей </w:t>
      </w:r>
      <w:proofErr w:type="spellStart"/>
      <w:r w:rsidRPr="00933FBA">
        <w:rPr>
          <w:b w:val="0"/>
          <w:i w:val="0"/>
          <w:sz w:val="28"/>
          <w:szCs w:val="28"/>
        </w:rPr>
        <w:t>Боспора</w:t>
      </w:r>
      <w:proofErr w:type="spellEnd"/>
      <w:r w:rsidRPr="00933FBA">
        <w:rPr>
          <w:b w:val="0"/>
          <w:i w:val="0"/>
          <w:sz w:val="28"/>
          <w:szCs w:val="28"/>
        </w:rPr>
        <w:t xml:space="preserve"> за присоединение </w:t>
      </w:r>
      <w:proofErr w:type="spellStart"/>
      <w:r w:rsidRPr="00933FBA">
        <w:rPr>
          <w:b w:val="0"/>
          <w:i w:val="0"/>
          <w:sz w:val="28"/>
          <w:szCs w:val="28"/>
        </w:rPr>
        <w:t>синдского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государства. </w:t>
      </w:r>
      <w:proofErr w:type="spellStart"/>
      <w:r w:rsidRPr="00933FBA">
        <w:rPr>
          <w:b w:val="0"/>
          <w:i w:val="0"/>
          <w:sz w:val="28"/>
          <w:szCs w:val="28"/>
        </w:rPr>
        <w:t>Горгиппия</w:t>
      </w:r>
      <w:proofErr w:type="spellEnd"/>
      <w:r w:rsidRPr="00933FBA">
        <w:rPr>
          <w:b w:val="0"/>
          <w:i w:val="0"/>
          <w:sz w:val="28"/>
          <w:szCs w:val="28"/>
        </w:rPr>
        <w:t xml:space="preserve"> </w:t>
      </w:r>
      <w:proofErr w:type="gramStart"/>
      <w:r w:rsidRPr="00933FBA">
        <w:rPr>
          <w:b w:val="0"/>
          <w:i w:val="0"/>
          <w:sz w:val="28"/>
          <w:szCs w:val="28"/>
        </w:rPr>
        <w:t>-к</w:t>
      </w:r>
      <w:proofErr w:type="gramEnd"/>
      <w:r w:rsidRPr="00933FBA">
        <w:rPr>
          <w:b w:val="0"/>
          <w:i w:val="0"/>
          <w:sz w:val="28"/>
          <w:szCs w:val="28"/>
        </w:rPr>
        <w:t xml:space="preserve">рупный порт, торговый и </w:t>
      </w:r>
      <w:proofErr w:type="spellStart"/>
      <w:r w:rsidRPr="00933FBA">
        <w:rPr>
          <w:b w:val="0"/>
          <w:i w:val="0"/>
          <w:sz w:val="28"/>
          <w:szCs w:val="28"/>
        </w:rPr>
        <w:t>куньтурный</w:t>
      </w:r>
      <w:proofErr w:type="spellEnd"/>
      <w:r w:rsidRPr="00933FBA">
        <w:rPr>
          <w:b w:val="0"/>
          <w:i w:val="0"/>
          <w:sz w:val="28"/>
          <w:szCs w:val="28"/>
        </w:rPr>
        <w:t xml:space="preserve"> центр </w:t>
      </w:r>
      <w:proofErr w:type="spellStart"/>
      <w:r w:rsidRPr="00933FBA">
        <w:rPr>
          <w:b w:val="0"/>
          <w:i w:val="0"/>
          <w:sz w:val="28"/>
          <w:szCs w:val="28"/>
        </w:rPr>
        <w:t>Боспорского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царства. Ослабление </w:t>
      </w:r>
      <w:proofErr w:type="spellStart"/>
      <w:r w:rsidRPr="00933FBA">
        <w:rPr>
          <w:b w:val="0"/>
          <w:i w:val="0"/>
          <w:sz w:val="28"/>
          <w:szCs w:val="28"/>
        </w:rPr>
        <w:t>Боспорского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царства. Присоединение </w:t>
      </w:r>
      <w:proofErr w:type="spellStart"/>
      <w:r w:rsidRPr="00933FBA">
        <w:rPr>
          <w:b w:val="0"/>
          <w:i w:val="0"/>
          <w:sz w:val="28"/>
          <w:szCs w:val="28"/>
        </w:rPr>
        <w:t>Боспора</w:t>
      </w:r>
      <w:proofErr w:type="spellEnd"/>
      <w:r w:rsidRPr="00933FBA">
        <w:rPr>
          <w:b w:val="0"/>
          <w:i w:val="0"/>
          <w:sz w:val="28"/>
          <w:szCs w:val="28"/>
        </w:rPr>
        <w:t xml:space="preserve"> к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Понтий-скому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царству. </w:t>
      </w:r>
      <w:proofErr w:type="spellStart"/>
      <w:r w:rsidRPr="00933FBA">
        <w:rPr>
          <w:b w:val="0"/>
          <w:i w:val="0"/>
          <w:sz w:val="28"/>
          <w:szCs w:val="28"/>
        </w:rPr>
        <w:t>Митрйдат</w:t>
      </w:r>
      <w:proofErr w:type="spellEnd"/>
      <w:r w:rsidRPr="00933FBA">
        <w:rPr>
          <w:b w:val="0"/>
          <w:i w:val="0"/>
          <w:sz w:val="28"/>
          <w:szCs w:val="28"/>
        </w:rPr>
        <w:t xml:space="preserve"> VI </w:t>
      </w:r>
      <w:proofErr w:type="spellStart"/>
      <w:r w:rsidRPr="00933FBA">
        <w:rPr>
          <w:b w:val="0"/>
          <w:i w:val="0"/>
          <w:sz w:val="28"/>
          <w:szCs w:val="28"/>
        </w:rPr>
        <w:t>Евпатор</w:t>
      </w:r>
      <w:proofErr w:type="spellEnd"/>
      <w:r w:rsidRPr="00933FBA">
        <w:rPr>
          <w:b w:val="0"/>
          <w:i w:val="0"/>
          <w:sz w:val="28"/>
          <w:szCs w:val="28"/>
        </w:rPr>
        <w:t xml:space="preserve"> и его войны с Римом. Утверждение династии </w:t>
      </w:r>
      <w:proofErr w:type="spellStart"/>
      <w:r w:rsidRPr="00933FBA">
        <w:rPr>
          <w:b w:val="0"/>
          <w:i w:val="0"/>
          <w:sz w:val="28"/>
          <w:szCs w:val="28"/>
        </w:rPr>
        <w:t>Аспургов</w:t>
      </w:r>
      <w:proofErr w:type="spellEnd"/>
      <w:r w:rsidRPr="00933FBA">
        <w:rPr>
          <w:b w:val="0"/>
          <w:i w:val="0"/>
          <w:sz w:val="28"/>
          <w:szCs w:val="28"/>
        </w:rPr>
        <w:t xml:space="preserve"> на </w:t>
      </w:r>
      <w:proofErr w:type="spellStart"/>
      <w:r w:rsidRPr="00933FBA">
        <w:rPr>
          <w:b w:val="0"/>
          <w:i w:val="0"/>
          <w:sz w:val="28"/>
          <w:szCs w:val="28"/>
        </w:rPr>
        <w:t>боспорском</w:t>
      </w:r>
      <w:proofErr w:type="spellEnd"/>
      <w:r w:rsidRPr="00933FBA">
        <w:rPr>
          <w:b w:val="0"/>
          <w:i w:val="0"/>
          <w:sz w:val="28"/>
          <w:szCs w:val="28"/>
        </w:rPr>
        <w:t xml:space="preserve"> престоле. Усиление </w:t>
      </w:r>
      <w:proofErr w:type="gramStart"/>
      <w:r w:rsidRPr="00933FBA">
        <w:rPr>
          <w:b w:val="0"/>
          <w:i w:val="0"/>
          <w:sz w:val="28"/>
          <w:szCs w:val="28"/>
        </w:rPr>
        <w:t>сарматского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влия-ния</w:t>
      </w:r>
      <w:proofErr w:type="spellEnd"/>
      <w:r w:rsidRPr="00933FBA">
        <w:rPr>
          <w:b w:val="0"/>
          <w:i w:val="0"/>
          <w:sz w:val="28"/>
          <w:szCs w:val="28"/>
        </w:rPr>
        <w:t xml:space="preserve">. Нашествие гуннов (IV </w:t>
      </w:r>
      <w:proofErr w:type="gramStart"/>
      <w:r w:rsidRPr="00933FBA">
        <w:rPr>
          <w:b w:val="0"/>
          <w:i w:val="0"/>
          <w:sz w:val="28"/>
          <w:szCs w:val="28"/>
        </w:rPr>
        <w:t>в</w:t>
      </w:r>
      <w:proofErr w:type="gramEnd"/>
      <w:r w:rsidRPr="00933FBA">
        <w:rPr>
          <w:b w:val="0"/>
          <w:i w:val="0"/>
          <w:sz w:val="28"/>
          <w:szCs w:val="28"/>
        </w:rPr>
        <w:t xml:space="preserve">.). Упадок </w:t>
      </w:r>
      <w:proofErr w:type="spellStart"/>
      <w:r w:rsidRPr="00933FBA">
        <w:rPr>
          <w:b w:val="0"/>
          <w:i w:val="0"/>
          <w:sz w:val="28"/>
          <w:szCs w:val="28"/>
        </w:rPr>
        <w:t>Боспорского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царства.</w:t>
      </w:r>
    </w:p>
    <w:p w:rsidR="00933FBA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 Раздел III. Кубань в XI-XVII вв. (4 часа)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Тема 9. </w:t>
      </w:r>
      <w:proofErr w:type="spellStart"/>
      <w:r w:rsidRPr="00933FBA">
        <w:rPr>
          <w:i w:val="0"/>
          <w:sz w:val="28"/>
          <w:szCs w:val="28"/>
        </w:rPr>
        <w:t>Тмутараканское</w:t>
      </w:r>
      <w:proofErr w:type="spellEnd"/>
      <w:r w:rsidRPr="00933FBA">
        <w:rPr>
          <w:i w:val="0"/>
          <w:sz w:val="28"/>
          <w:szCs w:val="28"/>
        </w:rPr>
        <w:t xml:space="preserve"> княжество.</w:t>
      </w:r>
      <w:r w:rsidRPr="00933FBA">
        <w:rPr>
          <w:b w:val="0"/>
          <w:i w:val="0"/>
          <w:sz w:val="28"/>
          <w:szCs w:val="28"/>
        </w:rPr>
        <w:t xml:space="preserve"> </w:t>
      </w:r>
      <w:r w:rsidRPr="00933FBA">
        <w:rPr>
          <w:i w:val="0"/>
          <w:sz w:val="28"/>
          <w:szCs w:val="28"/>
        </w:rPr>
        <w:t xml:space="preserve">Горцы </w:t>
      </w:r>
      <w:proofErr w:type="spellStart"/>
      <w:r w:rsidRPr="00933FBA">
        <w:rPr>
          <w:i w:val="0"/>
          <w:sz w:val="28"/>
          <w:szCs w:val="28"/>
        </w:rPr>
        <w:t>н</w:t>
      </w:r>
      <w:proofErr w:type="spellEnd"/>
      <w:r w:rsidRPr="00933FBA">
        <w:rPr>
          <w:i w:val="0"/>
          <w:sz w:val="28"/>
          <w:szCs w:val="28"/>
        </w:rPr>
        <w:t xml:space="preserve"> </w:t>
      </w:r>
      <w:proofErr w:type="spellStart"/>
      <w:r w:rsidRPr="00933FBA">
        <w:rPr>
          <w:i w:val="0"/>
          <w:sz w:val="28"/>
          <w:szCs w:val="28"/>
        </w:rPr>
        <w:t>степнякн</w:t>
      </w:r>
      <w:proofErr w:type="spellEnd"/>
      <w:r w:rsidRPr="00933FBA">
        <w:rPr>
          <w:i w:val="0"/>
          <w:sz w:val="28"/>
          <w:szCs w:val="28"/>
        </w:rPr>
        <w:t>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Установление господства </w:t>
      </w:r>
      <w:proofErr w:type="spellStart"/>
      <w:r w:rsidRPr="00933FBA">
        <w:rPr>
          <w:b w:val="0"/>
          <w:i w:val="0"/>
          <w:sz w:val="28"/>
          <w:szCs w:val="28"/>
        </w:rPr>
        <w:t>гумно-болгарского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союза плем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proofErr w:type="gramStart"/>
      <w:r w:rsidRPr="00933FBA">
        <w:rPr>
          <w:b w:val="0"/>
          <w:i w:val="0"/>
          <w:sz w:val="28"/>
          <w:szCs w:val="28"/>
        </w:rPr>
        <w:t>н</w:t>
      </w:r>
      <w:proofErr w:type="gramEnd"/>
      <w:r w:rsidRPr="00933FBA">
        <w:rPr>
          <w:b w:val="0"/>
          <w:i w:val="0"/>
          <w:sz w:val="28"/>
          <w:szCs w:val="28"/>
        </w:rPr>
        <w:t xml:space="preserve"> в Приазовье. Образование на территории Кубани Великой Болгарии и е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 распад. Вхождение кубанских земель в состав Хазарского каганата (VII </w:t>
      </w:r>
      <w:proofErr w:type="gramStart"/>
      <w:r w:rsidRPr="00933FBA">
        <w:rPr>
          <w:b w:val="0"/>
          <w:i w:val="0"/>
          <w:sz w:val="28"/>
          <w:szCs w:val="28"/>
        </w:rPr>
        <w:t>в</w:t>
      </w:r>
      <w:proofErr w:type="gramEnd"/>
      <w:r w:rsidRPr="00933FBA">
        <w:rPr>
          <w:b w:val="0"/>
          <w:i w:val="0"/>
          <w:sz w:val="28"/>
          <w:szCs w:val="28"/>
        </w:rPr>
        <w:t xml:space="preserve">.). Приход в степи Северного Причерноморья кочевых орд печенегов.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Раз-гром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Хазарского каганата войсками киевского князя Святослава (964-965). </w:t>
      </w:r>
      <w:proofErr w:type="spellStart"/>
      <w:r w:rsidRPr="00933FBA">
        <w:rPr>
          <w:b w:val="0"/>
          <w:i w:val="0"/>
          <w:sz w:val="28"/>
          <w:szCs w:val="28"/>
        </w:rPr>
        <w:t>Тмутараканское</w:t>
      </w:r>
      <w:proofErr w:type="spellEnd"/>
      <w:r w:rsidRPr="00933FBA">
        <w:rPr>
          <w:b w:val="0"/>
          <w:i w:val="0"/>
          <w:sz w:val="28"/>
          <w:szCs w:val="28"/>
        </w:rPr>
        <w:t xml:space="preserve"> княжество. Правление князя Мстислава Владимировича (988-1036). Подчинение </w:t>
      </w:r>
      <w:proofErr w:type="spellStart"/>
      <w:r w:rsidRPr="00933FBA">
        <w:rPr>
          <w:b w:val="0"/>
          <w:i w:val="0"/>
          <w:sz w:val="28"/>
          <w:szCs w:val="28"/>
        </w:rPr>
        <w:t>касогов</w:t>
      </w:r>
      <w:proofErr w:type="spellEnd"/>
      <w:r w:rsidRPr="00933FBA">
        <w:rPr>
          <w:b w:val="0"/>
          <w:i w:val="0"/>
          <w:sz w:val="28"/>
          <w:szCs w:val="28"/>
        </w:rPr>
        <w:t xml:space="preserve">. Тмутаракань - крупный административный и экономический центр Киевской Руси на юге. Многонациональный состав </w:t>
      </w:r>
      <w:proofErr w:type="spellStart"/>
      <w:r w:rsidRPr="00933FBA">
        <w:rPr>
          <w:b w:val="0"/>
          <w:i w:val="0"/>
          <w:sz w:val="28"/>
          <w:szCs w:val="28"/>
        </w:rPr>
        <w:lastRenderedPageBreak/>
        <w:t>Тмутараканского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княжества. </w:t>
      </w:r>
      <w:proofErr w:type="spellStart"/>
      <w:r w:rsidRPr="00933FBA">
        <w:rPr>
          <w:b w:val="0"/>
          <w:i w:val="0"/>
          <w:sz w:val="28"/>
          <w:szCs w:val="28"/>
        </w:rPr>
        <w:t>Тмутаракаиский</w:t>
      </w:r>
      <w:proofErr w:type="spellEnd"/>
      <w:r w:rsidRPr="00933FBA">
        <w:rPr>
          <w:b w:val="0"/>
          <w:i w:val="0"/>
          <w:sz w:val="28"/>
          <w:szCs w:val="28"/>
        </w:rPr>
        <w:t xml:space="preserve"> камень. Писатель и летописец Никон в Тмутаракани (1061- 1074). Влияние княжеских междоусобиц на положение </w:t>
      </w:r>
      <w:proofErr w:type="spellStart"/>
      <w:r w:rsidRPr="00933FBA">
        <w:rPr>
          <w:b w:val="0"/>
          <w:i w:val="0"/>
          <w:sz w:val="28"/>
          <w:szCs w:val="28"/>
        </w:rPr>
        <w:t>Тмутараканского</w:t>
      </w:r>
      <w:proofErr w:type="spellEnd"/>
      <w:r w:rsidRPr="00933FBA">
        <w:rPr>
          <w:b w:val="0"/>
          <w:i w:val="0"/>
          <w:sz w:val="28"/>
          <w:szCs w:val="28"/>
        </w:rPr>
        <w:t xml:space="preserve"> княжества. Половцы. Неудачный поход против них новгород-северского князя Игоря </w:t>
      </w:r>
      <w:proofErr w:type="spellStart"/>
      <w:r w:rsidRPr="00933FBA">
        <w:rPr>
          <w:b w:val="0"/>
          <w:i w:val="0"/>
          <w:sz w:val="28"/>
          <w:szCs w:val="28"/>
        </w:rPr>
        <w:t>Святославича</w:t>
      </w:r>
      <w:proofErr w:type="spellEnd"/>
      <w:r w:rsidRPr="00933FBA">
        <w:rPr>
          <w:b w:val="0"/>
          <w:i w:val="0"/>
          <w:sz w:val="28"/>
          <w:szCs w:val="28"/>
        </w:rPr>
        <w:t xml:space="preserve"> (героя «Слова о полку Игореве»). Половецкие изваяния. Перемещение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 xml:space="preserve"> из Приазовья в северо-западные предгорья Кавказа.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Татаро-монтольское</w:t>
      </w:r>
      <w:proofErr w:type="spellEnd"/>
      <w:r w:rsidRPr="00933FBA">
        <w:rPr>
          <w:b w:val="0"/>
          <w:i w:val="0"/>
          <w:sz w:val="28"/>
          <w:szCs w:val="28"/>
        </w:rPr>
        <w:t xml:space="preserve"> нашествие (</w:t>
      </w:r>
      <w:proofErr w:type="gramStart"/>
      <w:r w:rsidRPr="00933FBA">
        <w:rPr>
          <w:b w:val="0"/>
          <w:i w:val="0"/>
          <w:sz w:val="28"/>
          <w:szCs w:val="28"/>
        </w:rPr>
        <w:t>Х</w:t>
      </w:r>
      <w:proofErr w:type="gramEnd"/>
      <w:r w:rsidRPr="00933FBA">
        <w:rPr>
          <w:b w:val="0"/>
          <w:i w:val="0"/>
          <w:sz w:val="28"/>
          <w:szCs w:val="28"/>
        </w:rPr>
        <w:t xml:space="preserve">III в.). Сопротивление </w:t>
      </w:r>
      <w:proofErr w:type="gramStart"/>
      <w:r w:rsidRPr="00933FBA">
        <w:rPr>
          <w:b w:val="0"/>
          <w:i w:val="0"/>
          <w:sz w:val="28"/>
          <w:szCs w:val="28"/>
        </w:rPr>
        <w:t>адыгских</w:t>
      </w:r>
      <w:proofErr w:type="gramEnd"/>
      <w:r w:rsidRPr="00933FBA">
        <w:rPr>
          <w:b w:val="0"/>
          <w:i w:val="0"/>
          <w:sz w:val="28"/>
          <w:szCs w:val="28"/>
        </w:rPr>
        <w:t xml:space="preserve"> плем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н. </w:t>
      </w:r>
      <w:r w:rsidRPr="00933FBA">
        <w:rPr>
          <w:i w:val="0"/>
          <w:sz w:val="28"/>
          <w:szCs w:val="28"/>
        </w:rPr>
        <w:t>Тема 10. Колонизация итальянцами Черноморского побережья Кавказа (XIII-XV вв.)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Соперничество Генуи и Венеции за господство на 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рном море. Основание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re</w:t>
      </w:r>
      <w:proofErr w:type="gramEnd"/>
      <w:r w:rsidRPr="00933FBA">
        <w:rPr>
          <w:b w:val="0"/>
          <w:i w:val="0"/>
          <w:sz w:val="28"/>
          <w:szCs w:val="28"/>
        </w:rPr>
        <w:t>нуэзских</w:t>
      </w:r>
      <w:proofErr w:type="spellEnd"/>
      <w:r w:rsidRPr="00933FBA">
        <w:rPr>
          <w:b w:val="0"/>
          <w:i w:val="0"/>
          <w:sz w:val="28"/>
          <w:szCs w:val="28"/>
        </w:rPr>
        <w:t xml:space="preserve"> колоний в Крыму, Приазовье и на Черноморском побережье Кавказа (Кафа, </w:t>
      </w:r>
      <w:proofErr w:type="spellStart"/>
      <w:r w:rsidRPr="00933FBA">
        <w:rPr>
          <w:b w:val="0"/>
          <w:i w:val="0"/>
          <w:sz w:val="28"/>
          <w:szCs w:val="28"/>
        </w:rPr>
        <w:t>Матрега</w:t>
      </w:r>
      <w:proofErr w:type="spellEnd"/>
      <w:r w:rsidRPr="00933FBA">
        <w:rPr>
          <w:b w:val="0"/>
          <w:i w:val="0"/>
          <w:sz w:val="28"/>
          <w:szCs w:val="28"/>
        </w:rPr>
        <w:t xml:space="preserve">, Мала, Копа, </w:t>
      </w:r>
      <w:proofErr w:type="spellStart"/>
      <w:r w:rsidRPr="00933FBA">
        <w:rPr>
          <w:b w:val="0"/>
          <w:i w:val="0"/>
          <w:sz w:val="28"/>
          <w:szCs w:val="28"/>
        </w:rPr>
        <w:t>Бальзамиха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Мавролако</w:t>
      </w:r>
      <w:proofErr w:type="spellEnd"/>
      <w:r w:rsidRPr="00933FBA">
        <w:rPr>
          <w:b w:val="0"/>
          <w:i w:val="0"/>
          <w:sz w:val="28"/>
          <w:szCs w:val="28"/>
        </w:rPr>
        <w:t xml:space="preserve"> и др.). Миссионерская деятельность римско-католической церкви. Торгово-экономические связи генуэзских колоний, их устав.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Торговое сотрудничество адыгской знати с генуэзцами. Негативное влияние работорговли на развитие адыгской народности.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Захват итальянских колоний на Ч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рном и </w:t>
      </w:r>
      <w:proofErr w:type="gramStart"/>
      <w:r w:rsidRPr="00933FBA">
        <w:rPr>
          <w:b w:val="0"/>
          <w:i w:val="0"/>
          <w:sz w:val="28"/>
          <w:szCs w:val="28"/>
        </w:rPr>
        <w:t>Азовском</w:t>
      </w:r>
      <w:proofErr w:type="gramEnd"/>
      <w:r w:rsidRPr="00933FBA">
        <w:rPr>
          <w:b w:val="0"/>
          <w:i w:val="0"/>
          <w:sz w:val="28"/>
          <w:szCs w:val="28"/>
        </w:rPr>
        <w:t xml:space="preserve"> морях турками (последняя четверть XV в.).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Тема 11. Ногайцы и </w:t>
      </w:r>
      <w:proofErr w:type="spellStart"/>
      <w:r w:rsidRPr="00933FBA">
        <w:rPr>
          <w:i w:val="0"/>
          <w:sz w:val="28"/>
          <w:szCs w:val="28"/>
        </w:rPr>
        <w:t>адыги</w:t>
      </w:r>
      <w:proofErr w:type="spellEnd"/>
      <w:r w:rsidRPr="00933FBA">
        <w:rPr>
          <w:i w:val="0"/>
          <w:sz w:val="28"/>
          <w:szCs w:val="28"/>
        </w:rPr>
        <w:t xml:space="preserve"> Кубани в XVI-XVII вв.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Появление ногайских кочевий на Кубани (середина XVI </w:t>
      </w:r>
      <w:proofErr w:type="gramStart"/>
      <w:r w:rsidRPr="00933FBA">
        <w:rPr>
          <w:b w:val="0"/>
          <w:i w:val="0"/>
          <w:sz w:val="28"/>
          <w:szCs w:val="28"/>
        </w:rPr>
        <w:t>в</w:t>
      </w:r>
      <w:proofErr w:type="gramEnd"/>
      <w:r w:rsidRPr="00933FBA">
        <w:rPr>
          <w:b w:val="0"/>
          <w:i w:val="0"/>
          <w:sz w:val="28"/>
          <w:szCs w:val="28"/>
        </w:rPr>
        <w:t>.). Распад Ногайской Орды на несколько орд. Зависимость от Крымского ханства. Усиление родоплеменной знати. Кочевое скотоводство. Преобладание н</w:t>
      </w:r>
      <w:proofErr w:type="gramStart"/>
      <w:r w:rsidRPr="00933FBA">
        <w:rPr>
          <w:b w:val="0"/>
          <w:i w:val="0"/>
          <w:sz w:val="28"/>
          <w:szCs w:val="28"/>
        </w:rPr>
        <w:t>а-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турального</w:t>
      </w:r>
      <w:proofErr w:type="spellEnd"/>
      <w:r w:rsidRPr="00933FBA">
        <w:rPr>
          <w:b w:val="0"/>
          <w:i w:val="0"/>
          <w:sz w:val="28"/>
          <w:szCs w:val="28"/>
        </w:rPr>
        <w:t xml:space="preserve"> хозяйства. Развитие торговых связей с Русским государством. Усиление имущественного и социального неравенства у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 xml:space="preserve">. Народности [Введите текст] «демократические» (шапсуги, </w:t>
      </w:r>
      <w:proofErr w:type="spellStart"/>
      <w:r w:rsidRPr="00933FBA">
        <w:rPr>
          <w:b w:val="0"/>
          <w:i w:val="0"/>
          <w:sz w:val="28"/>
          <w:szCs w:val="28"/>
        </w:rPr>
        <w:t>абадзехи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натухайцы</w:t>
      </w:r>
      <w:proofErr w:type="spellEnd"/>
      <w:r w:rsidRPr="00933FBA">
        <w:rPr>
          <w:b w:val="0"/>
          <w:i w:val="0"/>
          <w:sz w:val="28"/>
          <w:szCs w:val="28"/>
        </w:rPr>
        <w:t>) и «аристократические» (</w:t>
      </w:r>
      <w:proofErr w:type="spellStart"/>
      <w:r w:rsidRPr="00933FBA">
        <w:rPr>
          <w:b w:val="0"/>
          <w:i w:val="0"/>
          <w:sz w:val="28"/>
          <w:szCs w:val="28"/>
        </w:rPr>
        <w:t>бжедуги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хатукаевцы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бесленеевцы</w:t>
      </w:r>
      <w:proofErr w:type="spellEnd"/>
      <w:r w:rsidRPr="00933FBA">
        <w:rPr>
          <w:b w:val="0"/>
          <w:i w:val="0"/>
          <w:sz w:val="28"/>
          <w:szCs w:val="28"/>
        </w:rPr>
        <w:t xml:space="preserve">). Распространение ислама. Традиционные занятия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>. Развитие товарообмена с Россией, Крымом и Турцией. Наездничество, его социальная и экономическая сущность.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</w:t>
      </w:r>
      <w:r w:rsidRPr="00933FBA">
        <w:rPr>
          <w:i w:val="0"/>
          <w:sz w:val="28"/>
          <w:szCs w:val="28"/>
        </w:rPr>
        <w:t>Тема 12. Кубань в политике соседних держав в XVI-XVII вв.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Укрепление позиций Турции на Кубани. Походы османов и крымских татар в земли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 xml:space="preserve">. Рост авторитета Русского государства в регионе. Посольства западных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 xml:space="preserve"> и кабардинцев в Москву (1552, 1557). Объедин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нный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русско</w:t>
      </w:r>
      <w:proofErr w:type="spellEnd"/>
      <w:r w:rsidRPr="00933FBA">
        <w:rPr>
          <w:b w:val="0"/>
          <w:i w:val="0"/>
          <w:sz w:val="28"/>
          <w:szCs w:val="28"/>
        </w:rPr>
        <w:t>- адыгский</w:t>
      </w:r>
      <w:proofErr w:type="gramEnd"/>
      <w:r w:rsidRPr="00933FBA">
        <w:rPr>
          <w:b w:val="0"/>
          <w:i w:val="0"/>
          <w:sz w:val="28"/>
          <w:szCs w:val="28"/>
        </w:rPr>
        <w:t xml:space="preserve"> поход против крымско-турецких войск (1556). Борьба за влияние на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 xml:space="preserve"> между Россией и Турцией. </w:t>
      </w:r>
    </w:p>
    <w:p w:rsidR="00933FBA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Раздел IV. Кубань в конце XV11-XV11I в. (6 часов) </w:t>
      </w:r>
    </w:p>
    <w:p w:rsidR="00933FBA" w:rsidRPr="00933FBA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>Тема 13. Освоение Кубани русскими переселенцами.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Некрасовцы</w:t>
      </w:r>
      <w:proofErr w:type="spellEnd"/>
      <w:r w:rsidRPr="00933FBA">
        <w:rPr>
          <w:b w:val="0"/>
          <w:i w:val="0"/>
          <w:sz w:val="28"/>
          <w:szCs w:val="28"/>
        </w:rPr>
        <w:t>.</w:t>
      </w:r>
      <w:r w:rsidRPr="00933FBA">
        <w:rPr>
          <w:i w:val="0"/>
          <w:sz w:val="28"/>
          <w:szCs w:val="28"/>
        </w:rPr>
        <w:t xml:space="preserve"> </w:t>
      </w:r>
      <w:r w:rsidRPr="00933FBA">
        <w:rPr>
          <w:b w:val="0"/>
          <w:i w:val="0"/>
          <w:sz w:val="28"/>
          <w:szCs w:val="28"/>
        </w:rPr>
        <w:t xml:space="preserve">Отголоски русской Смуты на окраинах страны. Основные переселенческие потоки. Переселение казаков-раскольников во главе с Львом </w:t>
      </w:r>
      <w:proofErr w:type="spellStart"/>
      <w:r w:rsidRPr="00933FBA">
        <w:rPr>
          <w:b w:val="0"/>
          <w:i w:val="0"/>
          <w:sz w:val="28"/>
          <w:szCs w:val="28"/>
        </w:rPr>
        <w:t>Манацким</w:t>
      </w:r>
      <w:proofErr w:type="spellEnd"/>
      <w:r w:rsidRPr="00933FBA">
        <w:rPr>
          <w:b w:val="0"/>
          <w:i w:val="0"/>
          <w:sz w:val="28"/>
          <w:szCs w:val="28"/>
        </w:rPr>
        <w:t xml:space="preserve"> с Дона на Северный Кавказ. Формирование на Таманском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полуос</w:t>
      </w:r>
      <w:proofErr w:type="spell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трове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своеобразной казачьей общины - «войска Кубанского». </w:t>
      </w:r>
      <w:proofErr w:type="spellStart"/>
      <w:r w:rsidRPr="00933FBA">
        <w:rPr>
          <w:b w:val="0"/>
          <w:i w:val="0"/>
          <w:sz w:val="28"/>
          <w:szCs w:val="28"/>
        </w:rPr>
        <w:t>Некрасовцы</w:t>
      </w:r>
      <w:proofErr w:type="spellEnd"/>
      <w:r w:rsidRPr="00933FBA">
        <w:rPr>
          <w:b w:val="0"/>
          <w:i w:val="0"/>
          <w:sz w:val="28"/>
          <w:szCs w:val="28"/>
        </w:rPr>
        <w:t xml:space="preserve"> на Кубани, их походы на Дон. Экспедиции царизма против некрасовских казаков. Переселение </w:t>
      </w:r>
      <w:proofErr w:type="spellStart"/>
      <w:r w:rsidRPr="00933FBA">
        <w:rPr>
          <w:b w:val="0"/>
          <w:i w:val="0"/>
          <w:sz w:val="28"/>
          <w:szCs w:val="28"/>
        </w:rPr>
        <w:t>некрасовцев</w:t>
      </w:r>
      <w:proofErr w:type="spellEnd"/>
      <w:r w:rsidRPr="00933FBA">
        <w:rPr>
          <w:b w:val="0"/>
          <w:i w:val="0"/>
          <w:sz w:val="28"/>
          <w:szCs w:val="28"/>
        </w:rPr>
        <w:t xml:space="preserve"> в Турцию.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i w:val="0"/>
          <w:sz w:val="28"/>
          <w:szCs w:val="28"/>
        </w:rPr>
        <w:t xml:space="preserve">Тема 14. Обострение соперничества между Россией и Турцией в 60-80-х годах XVIII </w:t>
      </w:r>
      <w:proofErr w:type="gramStart"/>
      <w:r w:rsidRPr="00933FBA">
        <w:rPr>
          <w:i w:val="0"/>
          <w:sz w:val="28"/>
          <w:szCs w:val="28"/>
        </w:rPr>
        <w:t>в</w:t>
      </w:r>
      <w:proofErr w:type="gramEnd"/>
      <w:r w:rsidRPr="00933FBA">
        <w:rPr>
          <w:i w:val="0"/>
          <w:sz w:val="28"/>
          <w:szCs w:val="28"/>
        </w:rPr>
        <w:t xml:space="preserve">. </w:t>
      </w:r>
    </w:p>
    <w:p w:rsidR="00933FB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Обострение соперничества между Россией и Турцией в Северном Причерноморье. Русско-турецкая война 1768-1774 гг. и Кубань. </w:t>
      </w:r>
      <w:proofErr w:type="spellStart"/>
      <w:r w:rsidRPr="00933FBA">
        <w:rPr>
          <w:b w:val="0"/>
          <w:i w:val="0"/>
          <w:sz w:val="28"/>
          <w:szCs w:val="28"/>
        </w:rPr>
        <w:t>Кючу</w:t>
      </w:r>
      <w:proofErr w:type="gramStart"/>
      <w:r w:rsidRPr="00933FBA">
        <w:rPr>
          <w:b w:val="0"/>
          <w:i w:val="0"/>
          <w:sz w:val="28"/>
          <w:szCs w:val="28"/>
        </w:rPr>
        <w:t>к</w:t>
      </w:r>
      <w:proofErr w:type="spellEnd"/>
      <w:r w:rsidRPr="00933FBA">
        <w:rPr>
          <w:b w:val="0"/>
          <w:i w:val="0"/>
          <w:sz w:val="28"/>
          <w:szCs w:val="28"/>
        </w:rPr>
        <w:t>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lastRenderedPageBreak/>
        <w:t>Кайнарджийский</w:t>
      </w:r>
      <w:proofErr w:type="spellEnd"/>
      <w:r w:rsidRPr="00933FBA">
        <w:rPr>
          <w:b w:val="0"/>
          <w:i w:val="0"/>
          <w:sz w:val="28"/>
          <w:szCs w:val="28"/>
        </w:rPr>
        <w:t xml:space="preserve"> мирный договор 1774 г. и его роль в разрешении «</w:t>
      </w:r>
      <w:proofErr w:type="spellStart"/>
      <w:r w:rsidRPr="00933FBA">
        <w:rPr>
          <w:b w:val="0"/>
          <w:i w:val="0"/>
          <w:sz w:val="28"/>
          <w:szCs w:val="28"/>
        </w:rPr>
        <w:t>чер</w:t>
      </w:r>
      <w:proofErr w:type="spellEnd"/>
      <w:r w:rsidRPr="00933FBA">
        <w:rPr>
          <w:b w:val="0"/>
          <w:i w:val="0"/>
          <w:sz w:val="28"/>
          <w:szCs w:val="28"/>
        </w:rPr>
        <w:t xml:space="preserve">- </w:t>
      </w:r>
      <w:proofErr w:type="spellStart"/>
      <w:r w:rsidRPr="00933FBA">
        <w:rPr>
          <w:b w:val="0"/>
          <w:i w:val="0"/>
          <w:sz w:val="28"/>
          <w:szCs w:val="28"/>
        </w:rPr>
        <w:t>номорской</w:t>
      </w:r>
      <w:proofErr w:type="spellEnd"/>
      <w:r w:rsidRPr="00933FBA">
        <w:rPr>
          <w:b w:val="0"/>
          <w:i w:val="0"/>
          <w:sz w:val="28"/>
          <w:szCs w:val="28"/>
        </w:rPr>
        <w:t xml:space="preserve"> проблемы» для России. Строительство Азово-Моздокской оборонительной линии (1777).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А. В. Суворов во главе Кубанского корпуса. Суворов как дипломат и военный инженер. Кубанская кордонная линия и е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 стратегическое значение. Военные провокации турецкого правительства. Непоследовательная политика </w:t>
      </w:r>
      <w:proofErr w:type="spellStart"/>
      <w:r w:rsidRPr="00933FBA">
        <w:rPr>
          <w:b w:val="0"/>
          <w:i w:val="0"/>
          <w:sz w:val="28"/>
          <w:szCs w:val="28"/>
        </w:rPr>
        <w:t>Шагин-Гирея</w:t>
      </w:r>
      <w:proofErr w:type="spellEnd"/>
      <w:r w:rsidRPr="00933FBA">
        <w:rPr>
          <w:b w:val="0"/>
          <w:i w:val="0"/>
          <w:sz w:val="28"/>
          <w:szCs w:val="28"/>
        </w:rPr>
        <w:t xml:space="preserve">. Восстание в Крыму, бегство </w:t>
      </w:r>
      <w:proofErr w:type="spellStart"/>
      <w:r w:rsidRPr="00933FBA">
        <w:rPr>
          <w:b w:val="0"/>
          <w:i w:val="0"/>
          <w:sz w:val="28"/>
          <w:szCs w:val="28"/>
        </w:rPr>
        <w:t>Шагин-Гирея</w:t>
      </w:r>
      <w:proofErr w:type="spellEnd"/>
      <w:r w:rsidRPr="00933FBA">
        <w:rPr>
          <w:b w:val="0"/>
          <w:i w:val="0"/>
          <w:sz w:val="28"/>
          <w:szCs w:val="28"/>
        </w:rPr>
        <w:t xml:space="preserve"> (1782). Возвращение Крыма и </w:t>
      </w:r>
      <w:proofErr w:type="spellStart"/>
      <w:r w:rsidRPr="00933FBA">
        <w:rPr>
          <w:b w:val="0"/>
          <w:i w:val="0"/>
          <w:sz w:val="28"/>
          <w:szCs w:val="28"/>
        </w:rPr>
        <w:t>Прикубанья</w:t>
      </w:r>
      <w:proofErr w:type="spellEnd"/>
      <w:r w:rsidRPr="00933FBA">
        <w:rPr>
          <w:b w:val="0"/>
          <w:i w:val="0"/>
          <w:sz w:val="28"/>
          <w:szCs w:val="28"/>
        </w:rPr>
        <w:t xml:space="preserve"> в сферу влияния Турции. Ввод русских вой</w:t>
      </w:r>
      <w:proofErr w:type="gramStart"/>
      <w:r w:rsidRPr="00933FBA">
        <w:rPr>
          <w:b w:val="0"/>
          <w:i w:val="0"/>
          <w:sz w:val="28"/>
          <w:szCs w:val="28"/>
        </w:rPr>
        <w:t>ск в Кр</w:t>
      </w:r>
      <w:proofErr w:type="gramEnd"/>
      <w:r w:rsidRPr="00933FBA">
        <w:rPr>
          <w:b w:val="0"/>
          <w:i w:val="0"/>
          <w:sz w:val="28"/>
          <w:szCs w:val="28"/>
        </w:rPr>
        <w:t xml:space="preserve">ым. Ответные военные и дипломатические шаги Турции.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Тема 15. Присоединение </w:t>
      </w:r>
      <w:proofErr w:type="spellStart"/>
      <w:r w:rsidRPr="000636E0">
        <w:rPr>
          <w:i w:val="0"/>
          <w:sz w:val="28"/>
          <w:szCs w:val="28"/>
        </w:rPr>
        <w:t>Прикубанья</w:t>
      </w:r>
      <w:proofErr w:type="spellEnd"/>
      <w:r w:rsidRPr="000636E0">
        <w:rPr>
          <w:i w:val="0"/>
          <w:sz w:val="28"/>
          <w:szCs w:val="28"/>
        </w:rPr>
        <w:t xml:space="preserve"> к России</w:t>
      </w:r>
      <w:r w:rsidR="000636E0">
        <w:rPr>
          <w:i w:val="0"/>
          <w:sz w:val="28"/>
          <w:szCs w:val="28"/>
        </w:rPr>
        <w:t>.</w:t>
      </w:r>
      <w:r w:rsidRPr="000636E0">
        <w:rPr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Опубликование царского манифеста о присоединении Крыма, Тамани и правобережья Кубани к России (8 апреля 1783 г.).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Приведение к присяге ногайских и татарских орд, кочевавших в верховьях Кубани. План переселения ногайцев в другие районы России и его реализация. Восстание ногайцев и его подавление.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Признание Оттоманской Портой «подданства Крыма и Кубани Вс</w:t>
      </w:r>
      <w:proofErr w:type="gramStart"/>
      <w:r w:rsidRPr="00933FBA">
        <w:rPr>
          <w:b w:val="0"/>
          <w:i w:val="0"/>
          <w:sz w:val="28"/>
          <w:szCs w:val="28"/>
        </w:rPr>
        <w:t>е-</w:t>
      </w:r>
      <w:proofErr w:type="gramEnd"/>
      <w:r w:rsidRPr="00933FBA">
        <w:rPr>
          <w:b w:val="0"/>
          <w:i w:val="0"/>
          <w:sz w:val="28"/>
          <w:szCs w:val="28"/>
        </w:rPr>
        <w:t xml:space="preserve"> российскому престолу». Историческое значение утверждения России в Крыму и </w:t>
      </w:r>
      <w:proofErr w:type="spellStart"/>
      <w:r w:rsidRPr="00933FBA">
        <w:rPr>
          <w:b w:val="0"/>
          <w:i w:val="0"/>
          <w:sz w:val="28"/>
          <w:szCs w:val="28"/>
        </w:rPr>
        <w:t>Прикубанье</w:t>
      </w:r>
      <w:proofErr w:type="spellEnd"/>
      <w:r w:rsidRPr="00933FBA">
        <w:rPr>
          <w:b w:val="0"/>
          <w:i w:val="0"/>
          <w:sz w:val="28"/>
          <w:szCs w:val="28"/>
        </w:rPr>
        <w:t>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 Тема 16. Кубань в Русско-турецкой войне 1787-1791 гг.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Ультимативное требование турецкого правительства к России о во</w:t>
      </w:r>
      <w:proofErr w:type="gramStart"/>
      <w:r w:rsidRPr="00933FBA">
        <w:rPr>
          <w:b w:val="0"/>
          <w:i w:val="0"/>
          <w:sz w:val="28"/>
          <w:szCs w:val="28"/>
        </w:rPr>
        <w:t>з-</w:t>
      </w:r>
      <w:proofErr w:type="gramEnd"/>
      <w:r w:rsidRPr="00933FBA">
        <w:rPr>
          <w:b w:val="0"/>
          <w:i w:val="0"/>
          <w:sz w:val="28"/>
          <w:szCs w:val="28"/>
        </w:rPr>
        <w:t xml:space="preserve"> вращении Крыма. Ставка Турции на шейха </w:t>
      </w:r>
      <w:proofErr w:type="spellStart"/>
      <w:r w:rsidRPr="00933FBA">
        <w:rPr>
          <w:b w:val="0"/>
          <w:i w:val="0"/>
          <w:sz w:val="28"/>
          <w:szCs w:val="28"/>
        </w:rPr>
        <w:t>Мансура</w:t>
      </w:r>
      <w:proofErr w:type="spellEnd"/>
      <w:r w:rsidRPr="00933FBA">
        <w:rPr>
          <w:b w:val="0"/>
          <w:i w:val="0"/>
          <w:sz w:val="28"/>
          <w:szCs w:val="28"/>
        </w:rPr>
        <w:t xml:space="preserve">. Начало войны. Борьба за Анапу. Неудачные попытки взятия крепости русскими войсками. Разгром турецкой эскадры Ф. Ф. Ушаковым в районе Керченского пролива (8 июля 1790 г.). Разгром турецкой армии </w:t>
      </w:r>
      <w:proofErr w:type="spellStart"/>
      <w:r w:rsidRPr="00933FBA">
        <w:rPr>
          <w:b w:val="0"/>
          <w:i w:val="0"/>
          <w:sz w:val="28"/>
          <w:szCs w:val="28"/>
        </w:rPr>
        <w:t>Батал-паши</w:t>
      </w:r>
      <w:proofErr w:type="spellEnd"/>
      <w:r w:rsidRPr="00933FBA">
        <w:rPr>
          <w:b w:val="0"/>
          <w:i w:val="0"/>
          <w:sz w:val="28"/>
          <w:szCs w:val="28"/>
        </w:rPr>
        <w:t xml:space="preserve"> русскими войсками генерала И. И. Германа (30 сентября 1790 г.).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Взятие Анапы войсками генерала И. В. </w:t>
      </w:r>
      <w:proofErr w:type="spellStart"/>
      <w:r w:rsidRPr="00933FBA">
        <w:rPr>
          <w:b w:val="0"/>
          <w:i w:val="0"/>
          <w:sz w:val="28"/>
          <w:szCs w:val="28"/>
        </w:rPr>
        <w:t>Гудовича</w:t>
      </w:r>
      <w:proofErr w:type="spellEnd"/>
      <w:r w:rsidRPr="00933FBA">
        <w:rPr>
          <w:b w:val="0"/>
          <w:i w:val="0"/>
          <w:sz w:val="28"/>
          <w:szCs w:val="28"/>
        </w:rPr>
        <w:t xml:space="preserve"> (26 июня 1791 г.). </w:t>
      </w:r>
      <w:proofErr w:type="spellStart"/>
      <w:r w:rsidRPr="00933FBA">
        <w:rPr>
          <w:b w:val="0"/>
          <w:i w:val="0"/>
          <w:sz w:val="28"/>
          <w:szCs w:val="28"/>
        </w:rPr>
        <w:t>Ясский</w:t>
      </w:r>
      <w:proofErr w:type="spellEnd"/>
      <w:r w:rsidRPr="00933FBA">
        <w:rPr>
          <w:b w:val="0"/>
          <w:i w:val="0"/>
          <w:sz w:val="28"/>
          <w:szCs w:val="28"/>
        </w:rPr>
        <w:t xml:space="preserve"> мирный договор (29 декабря 1791 г.). Упрочение позиций России на Северном Кавказе.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Тема 17. Черноморцы и </w:t>
      </w:r>
      <w:proofErr w:type="spellStart"/>
      <w:r w:rsidRPr="000636E0">
        <w:rPr>
          <w:i w:val="0"/>
          <w:sz w:val="28"/>
          <w:szCs w:val="28"/>
        </w:rPr>
        <w:t>лииейцы</w:t>
      </w:r>
      <w:proofErr w:type="spellEnd"/>
      <w:r w:rsidRPr="000636E0">
        <w:rPr>
          <w:i w:val="0"/>
          <w:sz w:val="28"/>
          <w:szCs w:val="28"/>
        </w:rPr>
        <w:t xml:space="preserve">. Заселение </w:t>
      </w:r>
      <w:proofErr w:type="spellStart"/>
      <w:r w:rsidRPr="000636E0">
        <w:rPr>
          <w:i w:val="0"/>
          <w:sz w:val="28"/>
          <w:szCs w:val="28"/>
        </w:rPr>
        <w:t>Прикубанья</w:t>
      </w:r>
      <w:proofErr w:type="spellEnd"/>
      <w:r w:rsidR="000636E0">
        <w:rPr>
          <w:b w:val="0"/>
          <w:i w:val="0"/>
          <w:sz w:val="28"/>
          <w:szCs w:val="28"/>
        </w:rPr>
        <w:t>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Упразднение Запорожской Сечи (1775). Судьба опальных запорожцев и участие в ней Г. А. Пот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мкина. «Войско верных казаков» и его лидеры Сидор Белый, Антон Головатый, </w:t>
      </w:r>
      <w:proofErr w:type="spellStart"/>
      <w:r w:rsidRPr="00933FBA">
        <w:rPr>
          <w:b w:val="0"/>
          <w:i w:val="0"/>
          <w:sz w:val="28"/>
          <w:szCs w:val="28"/>
        </w:rPr>
        <w:t>Захарий</w:t>
      </w:r>
      <w:proofErr w:type="spell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Чепега</w:t>
      </w:r>
      <w:proofErr w:type="spellEnd"/>
      <w:r w:rsidRPr="00933FBA">
        <w:rPr>
          <w:b w:val="0"/>
          <w:i w:val="0"/>
          <w:sz w:val="28"/>
          <w:szCs w:val="28"/>
        </w:rPr>
        <w:t xml:space="preserve">. Участие казаков в штурме Измаила, Очакова и острова Березань. Переименование «Войска верных казаков» в Черноморское и обустройство на новых землях между Днепром и Южным Бугом. Депутация во главе с А. Головатым в Петербург. Грамота Екатерины II о пожаловании Черноморскому казачьему войску земли на правобережье Кубани от Тамани до устья Лабы (30 июня 1792 г.). Переселение казаков на Кубань (1792-1793). Основание </w:t>
      </w:r>
      <w:proofErr w:type="spellStart"/>
      <w:r w:rsidRPr="00933FBA">
        <w:rPr>
          <w:b w:val="0"/>
          <w:i w:val="0"/>
          <w:sz w:val="28"/>
          <w:szCs w:val="28"/>
        </w:rPr>
        <w:t>Екатеринодара</w:t>
      </w:r>
      <w:proofErr w:type="spellEnd"/>
      <w:r w:rsidRPr="00933FBA">
        <w:rPr>
          <w:b w:val="0"/>
          <w:i w:val="0"/>
          <w:sz w:val="28"/>
          <w:szCs w:val="28"/>
        </w:rPr>
        <w:t xml:space="preserve"> (1793). «Порядок общей пользы» - документ об административном и территориальном устройстве </w:t>
      </w:r>
      <w:proofErr w:type="spellStart"/>
      <w:r w:rsidRPr="00933FBA">
        <w:rPr>
          <w:b w:val="0"/>
          <w:i w:val="0"/>
          <w:sz w:val="28"/>
          <w:szCs w:val="28"/>
        </w:rPr>
        <w:t>Черномории</w:t>
      </w:r>
      <w:proofErr w:type="spellEnd"/>
      <w:r w:rsidRPr="00933FBA">
        <w:rPr>
          <w:b w:val="0"/>
          <w:i w:val="0"/>
          <w:sz w:val="28"/>
          <w:szCs w:val="28"/>
        </w:rPr>
        <w:t xml:space="preserve">. Заселение северо-восточной территории Кубани (Старой линии) донскими казаками. Восстание донских полков и его подавление (1793-1794). Создание Кубанского линейного полка (1796).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Тема 18. Социальные выступления </w:t>
      </w:r>
      <w:proofErr w:type="spellStart"/>
      <w:r w:rsidRPr="000636E0">
        <w:rPr>
          <w:i w:val="0"/>
          <w:sz w:val="28"/>
          <w:szCs w:val="28"/>
        </w:rPr>
        <w:t>адыгов</w:t>
      </w:r>
      <w:proofErr w:type="spellEnd"/>
      <w:r w:rsidRPr="000636E0">
        <w:rPr>
          <w:i w:val="0"/>
          <w:sz w:val="28"/>
          <w:szCs w:val="28"/>
        </w:rPr>
        <w:t xml:space="preserve"> и казаков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Нарастание социальных противоречий в адыгском обществе (князья, дворяне, </w:t>
      </w:r>
      <w:proofErr w:type="spellStart"/>
      <w:r w:rsidRPr="00933FBA">
        <w:rPr>
          <w:b w:val="0"/>
          <w:i w:val="0"/>
          <w:sz w:val="28"/>
          <w:szCs w:val="28"/>
        </w:rPr>
        <w:t>тфокотли</w:t>
      </w:r>
      <w:proofErr w:type="spellEnd"/>
      <w:r w:rsidRPr="00933FBA">
        <w:rPr>
          <w:b w:val="0"/>
          <w:i w:val="0"/>
          <w:sz w:val="28"/>
          <w:szCs w:val="28"/>
        </w:rPr>
        <w:t xml:space="preserve">). Обращение горских князей за покровительством к </w:t>
      </w:r>
      <w:r w:rsidRPr="00933FBA">
        <w:rPr>
          <w:b w:val="0"/>
          <w:i w:val="0"/>
          <w:sz w:val="28"/>
          <w:szCs w:val="28"/>
        </w:rPr>
        <w:lastRenderedPageBreak/>
        <w:t xml:space="preserve">Екатерине II. </w:t>
      </w:r>
      <w:proofErr w:type="spellStart"/>
      <w:r w:rsidRPr="00933FBA">
        <w:rPr>
          <w:b w:val="0"/>
          <w:i w:val="0"/>
          <w:sz w:val="28"/>
          <w:szCs w:val="28"/>
        </w:rPr>
        <w:t>Бзиюкская</w:t>
      </w:r>
      <w:proofErr w:type="spellEnd"/>
      <w:r w:rsidRPr="00933FBA">
        <w:rPr>
          <w:b w:val="0"/>
          <w:i w:val="0"/>
          <w:sz w:val="28"/>
          <w:szCs w:val="28"/>
        </w:rPr>
        <w:t xml:space="preserve"> битва (29 июня 1796 г</w:t>
      </w:r>
      <w:proofErr w:type="gramStart"/>
      <w:r w:rsidRPr="00933FBA">
        <w:rPr>
          <w:b w:val="0"/>
          <w:i w:val="0"/>
          <w:sz w:val="28"/>
          <w:szCs w:val="28"/>
        </w:rPr>
        <w:t xml:space="preserve"> )</w:t>
      </w:r>
      <w:proofErr w:type="gramEnd"/>
      <w:r w:rsidRPr="00933FBA">
        <w:rPr>
          <w:b w:val="0"/>
          <w:i w:val="0"/>
          <w:sz w:val="28"/>
          <w:szCs w:val="28"/>
        </w:rPr>
        <w:t>, роль в е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 исходе казачьей артиллерии.</w:t>
      </w:r>
    </w:p>
    <w:p w:rsidR="000636E0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Участие казаков-черноморцев в Персидском походе (1796-1797). Ем бесславный итог Персидский бунт (179</w:t>
      </w:r>
      <w:r w:rsidR="000636E0">
        <w:rPr>
          <w:b w:val="0"/>
          <w:i w:val="0"/>
          <w:sz w:val="28"/>
          <w:szCs w:val="28"/>
        </w:rPr>
        <w:t>7) как проявление конфликта меж</w:t>
      </w:r>
      <w:r w:rsidRPr="00933FBA">
        <w:rPr>
          <w:b w:val="0"/>
          <w:i w:val="0"/>
          <w:sz w:val="28"/>
          <w:szCs w:val="28"/>
        </w:rPr>
        <w:t xml:space="preserve">ду рядовым казачеством и войсковой верхушкой. Расправа над бунтарями. </w:t>
      </w:r>
      <w:r w:rsidRPr="000636E0">
        <w:rPr>
          <w:i w:val="0"/>
          <w:sz w:val="28"/>
          <w:szCs w:val="28"/>
        </w:rPr>
        <w:t>Раздел V. Кубань в Х</w:t>
      </w:r>
      <w:proofErr w:type="gramStart"/>
      <w:r w:rsidRPr="000636E0">
        <w:rPr>
          <w:i w:val="0"/>
          <w:sz w:val="28"/>
          <w:szCs w:val="28"/>
        </w:rPr>
        <w:t>I</w:t>
      </w:r>
      <w:proofErr w:type="gramEnd"/>
      <w:r w:rsidRPr="000636E0">
        <w:rPr>
          <w:i w:val="0"/>
          <w:sz w:val="28"/>
          <w:szCs w:val="28"/>
        </w:rPr>
        <w:t xml:space="preserve">Х столетии (10 часов)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>Тема 19. Освоение кубанских степей.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Народная и военно-казачья коло</w:t>
      </w:r>
      <w:r w:rsidR="000636E0">
        <w:rPr>
          <w:b w:val="0"/>
          <w:i w:val="0"/>
          <w:sz w:val="28"/>
          <w:szCs w:val="28"/>
        </w:rPr>
        <w:t xml:space="preserve">низация </w:t>
      </w:r>
      <w:proofErr w:type="spellStart"/>
      <w:r w:rsidR="000636E0">
        <w:rPr>
          <w:b w:val="0"/>
          <w:i w:val="0"/>
          <w:sz w:val="28"/>
          <w:szCs w:val="28"/>
        </w:rPr>
        <w:t>Черномории</w:t>
      </w:r>
      <w:proofErr w:type="spellEnd"/>
      <w:r w:rsidR="000636E0">
        <w:rPr>
          <w:b w:val="0"/>
          <w:i w:val="0"/>
          <w:sz w:val="28"/>
          <w:szCs w:val="28"/>
        </w:rPr>
        <w:t>. Состав пере</w:t>
      </w:r>
      <w:r w:rsidRPr="00933FBA">
        <w:rPr>
          <w:b w:val="0"/>
          <w:i w:val="0"/>
          <w:sz w:val="28"/>
          <w:szCs w:val="28"/>
        </w:rPr>
        <w:t>селенцев (беглые крепостные, воль</w:t>
      </w:r>
      <w:r w:rsidR="000636E0">
        <w:rPr>
          <w:b w:val="0"/>
          <w:i w:val="0"/>
          <w:sz w:val="28"/>
          <w:szCs w:val="28"/>
        </w:rPr>
        <w:t>ные хлебопашцы, отставные солда</w:t>
      </w:r>
      <w:r w:rsidRPr="00933FBA">
        <w:rPr>
          <w:b w:val="0"/>
          <w:i w:val="0"/>
          <w:sz w:val="28"/>
          <w:szCs w:val="28"/>
        </w:rPr>
        <w:t xml:space="preserve">ты, государственные крестьяне, представители различных этнических групп). Основание селения Армавир (1838), станиц </w:t>
      </w:r>
      <w:proofErr w:type="spellStart"/>
      <w:r w:rsidRPr="00933FBA">
        <w:rPr>
          <w:b w:val="0"/>
          <w:i w:val="0"/>
          <w:sz w:val="28"/>
          <w:szCs w:val="28"/>
        </w:rPr>
        <w:t>Новодеревянковской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Новощербиновской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Лабинской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црупской</w:t>
      </w:r>
      <w:proofErr w:type="spellEnd"/>
      <w:r w:rsidRPr="00933FBA">
        <w:rPr>
          <w:b w:val="0"/>
          <w:i w:val="0"/>
          <w:sz w:val="28"/>
          <w:szCs w:val="28"/>
        </w:rPr>
        <w:t xml:space="preserve"> и др., </w:t>
      </w:r>
      <w:proofErr w:type="spellStart"/>
      <w:r w:rsidRPr="00933FBA">
        <w:rPr>
          <w:b w:val="0"/>
          <w:i w:val="0"/>
          <w:sz w:val="28"/>
          <w:szCs w:val="28"/>
        </w:rPr>
        <w:t>городапорта</w:t>
      </w:r>
      <w:proofErr w:type="spellEnd"/>
      <w:r w:rsidRPr="00933FBA">
        <w:rPr>
          <w:b w:val="0"/>
          <w:i w:val="0"/>
          <w:sz w:val="28"/>
          <w:szCs w:val="28"/>
        </w:rPr>
        <w:t xml:space="preserve"> Ейска (1848). Заселение северо-восточной части Кубани (Старой линии). Организация Кавказского линейного войска (1832).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Хозяйственное освоение Кубани. Основные отрасли производства (экстенсивное земледелие, скотоводство, садоводство и др.). Зарождение кубанской промышленности, развитие торговли. Торговля как фактор сближения горцев и казаков.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>Тема 20. Начало Кавказской войны.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Превращение турецкой крепости Анапы в центр </w:t>
      </w:r>
      <w:proofErr w:type="spellStart"/>
      <w:r w:rsidRPr="00933FBA">
        <w:rPr>
          <w:b w:val="0"/>
          <w:i w:val="0"/>
          <w:sz w:val="28"/>
          <w:szCs w:val="28"/>
        </w:rPr>
        <w:t>антируссюсж</w:t>
      </w:r>
      <w:proofErr w:type="spell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деятельно-сти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в регионе. Нападения горцев на Черноморскую оборонительную линию. Борьба за Анапу </w:t>
      </w:r>
      <w:proofErr w:type="spellStart"/>
      <w:r w:rsidRPr="00933FBA">
        <w:rPr>
          <w:b w:val="0"/>
          <w:i w:val="0"/>
          <w:sz w:val="28"/>
          <w:szCs w:val="28"/>
        </w:rPr>
        <w:t>Адрианопольский</w:t>
      </w:r>
      <w:proofErr w:type="spellEnd"/>
      <w:r w:rsidRPr="00933FBA">
        <w:rPr>
          <w:b w:val="0"/>
          <w:i w:val="0"/>
          <w:sz w:val="28"/>
          <w:szCs w:val="28"/>
        </w:rPr>
        <w:t xml:space="preserve"> мирный договор 1829 г Нарушение ем условий со стороны Турции и Англии. План создания Черноморской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берем-вой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линии и его реализация. А. А. [Введите текст] Вельяминов. Деятельность Н. Н. Раевского на посту начальника ЧБЛ. Развитие русско-черкесских торговых связей.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Атаки горцев на Черноморскую береговую линию (1840). Подвиг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за-щитников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Михайловского укрепления. Архип Осипов, увековечение его памяти. Заселение </w:t>
      </w:r>
      <w:proofErr w:type="spellStart"/>
      <w:r w:rsidRPr="00933FBA">
        <w:rPr>
          <w:b w:val="0"/>
          <w:i w:val="0"/>
          <w:sz w:val="28"/>
          <w:szCs w:val="28"/>
        </w:rPr>
        <w:t>линейцами</w:t>
      </w:r>
      <w:proofErr w:type="spellEnd"/>
      <w:r w:rsidRPr="00933FBA">
        <w:rPr>
          <w:b w:val="0"/>
          <w:i w:val="0"/>
          <w:sz w:val="28"/>
          <w:szCs w:val="28"/>
        </w:rPr>
        <w:t xml:space="preserve"> Новой линии. Прибытие наиба Шамиля Мухаммеда-Амина на Северо-Западный Кавказ (1848). Его попытки создания в </w:t>
      </w:r>
      <w:proofErr w:type="spellStart"/>
      <w:r w:rsidRPr="00933FBA">
        <w:rPr>
          <w:b w:val="0"/>
          <w:i w:val="0"/>
          <w:sz w:val="28"/>
          <w:szCs w:val="28"/>
        </w:rPr>
        <w:t>Закубанье</w:t>
      </w:r>
      <w:proofErr w:type="spellEnd"/>
      <w:r w:rsidRPr="00933FBA">
        <w:rPr>
          <w:b w:val="0"/>
          <w:i w:val="0"/>
          <w:sz w:val="28"/>
          <w:szCs w:val="28"/>
        </w:rPr>
        <w:t xml:space="preserve"> военно-религиозного государства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>Тема 21. Декабристы на Кубани.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Кавказская ссылка в судьбах участников </w:t>
      </w:r>
      <w:proofErr w:type="gramStart"/>
      <w:r w:rsidRPr="00933FBA">
        <w:rPr>
          <w:b w:val="0"/>
          <w:i w:val="0"/>
          <w:sz w:val="28"/>
          <w:szCs w:val="28"/>
        </w:rPr>
        <w:t>декабрьском</w:t>
      </w:r>
      <w:proofErr w:type="gramEnd"/>
      <w:r w:rsidRPr="00933FBA">
        <w:rPr>
          <w:b w:val="0"/>
          <w:i w:val="0"/>
          <w:sz w:val="28"/>
          <w:szCs w:val="28"/>
        </w:rPr>
        <w:t xml:space="preserve"> восстания (разжалованных офицеров и солдат). </w:t>
      </w:r>
      <w:proofErr w:type="gramStart"/>
      <w:r w:rsidRPr="00933FBA">
        <w:rPr>
          <w:b w:val="0"/>
          <w:i w:val="0"/>
          <w:sz w:val="28"/>
          <w:szCs w:val="28"/>
        </w:rPr>
        <w:t>Правда</w:t>
      </w:r>
      <w:proofErr w:type="gramEnd"/>
      <w:r w:rsidRPr="00933FBA">
        <w:rPr>
          <w:b w:val="0"/>
          <w:i w:val="0"/>
          <w:sz w:val="28"/>
          <w:szCs w:val="28"/>
        </w:rPr>
        <w:t xml:space="preserve"> о Кавказе в произведениях А. А. </w:t>
      </w:r>
      <w:proofErr w:type="spellStart"/>
      <w:r w:rsidRPr="00933FBA">
        <w:rPr>
          <w:b w:val="0"/>
          <w:i w:val="0"/>
          <w:sz w:val="28"/>
          <w:szCs w:val="28"/>
        </w:rPr>
        <w:t>Бестужева-Марлинском</w:t>
      </w:r>
      <w:proofErr w:type="spellEnd"/>
      <w:r w:rsidRPr="00933FBA">
        <w:rPr>
          <w:b w:val="0"/>
          <w:i w:val="0"/>
          <w:sz w:val="28"/>
          <w:szCs w:val="28"/>
        </w:rPr>
        <w:t xml:space="preserve">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Тема 22. Присоединение </w:t>
      </w:r>
      <w:proofErr w:type="spellStart"/>
      <w:r w:rsidRPr="000636E0">
        <w:rPr>
          <w:i w:val="0"/>
          <w:sz w:val="28"/>
          <w:szCs w:val="28"/>
        </w:rPr>
        <w:t>Закубанья</w:t>
      </w:r>
      <w:proofErr w:type="spellEnd"/>
      <w:r w:rsidRPr="000636E0">
        <w:rPr>
          <w:i w:val="0"/>
          <w:sz w:val="28"/>
          <w:szCs w:val="28"/>
        </w:rPr>
        <w:t xml:space="preserve"> к России и окончание Кавказской войны.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Активизация действий Мухаммеда-Амина, направленных на объединение горских народов под знаменем независимости. Уничтожение укреплений Черноморской береговой линии, оставление Анапы и Нов</w:t>
      </w:r>
      <w:proofErr w:type="gramStart"/>
      <w:r w:rsidRPr="00933FBA">
        <w:rPr>
          <w:b w:val="0"/>
          <w:i w:val="0"/>
          <w:sz w:val="28"/>
          <w:szCs w:val="28"/>
        </w:rPr>
        <w:t>о-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российска</w:t>
      </w:r>
      <w:proofErr w:type="spellEnd"/>
      <w:r w:rsidRPr="00933FBA">
        <w:rPr>
          <w:b w:val="0"/>
          <w:i w:val="0"/>
          <w:sz w:val="28"/>
          <w:szCs w:val="28"/>
        </w:rPr>
        <w:t xml:space="preserve"> русскими войсками в ответ на действия англо-французской эскадры (1854-1855).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Соперничество за лидерство </w:t>
      </w:r>
      <w:proofErr w:type="spellStart"/>
      <w:r w:rsidRPr="00933FBA">
        <w:rPr>
          <w:b w:val="0"/>
          <w:i w:val="0"/>
          <w:sz w:val="28"/>
          <w:szCs w:val="28"/>
        </w:rPr>
        <w:t>Сефер-бея</w:t>
      </w:r>
      <w:proofErr w:type="spellEnd"/>
      <w:r w:rsidRPr="00933FBA">
        <w:rPr>
          <w:b w:val="0"/>
          <w:i w:val="0"/>
          <w:sz w:val="28"/>
          <w:szCs w:val="28"/>
        </w:rPr>
        <w:t xml:space="preserve"> с Мухаммедом-Амином в борьбе горцев за независимость. Безуспешные попытки </w:t>
      </w:r>
      <w:proofErr w:type="spellStart"/>
      <w:r w:rsidRPr="00933FBA">
        <w:rPr>
          <w:b w:val="0"/>
          <w:i w:val="0"/>
          <w:sz w:val="28"/>
          <w:szCs w:val="28"/>
        </w:rPr>
        <w:t>Сефер-бея</w:t>
      </w:r>
      <w:proofErr w:type="spellEnd"/>
      <w:r w:rsidRPr="00933FBA">
        <w:rPr>
          <w:b w:val="0"/>
          <w:i w:val="0"/>
          <w:sz w:val="28"/>
          <w:szCs w:val="28"/>
        </w:rPr>
        <w:t xml:space="preserve"> взять </w:t>
      </w:r>
      <w:proofErr w:type="spellStart"/>
      <w:r w:rsidRPr="00933FBA">
        <w:rPr>
          <w:b w:val="0"/>
          <w:i w:val="0"/>
          <w:sz w:val="28"/>
          <w:szCs w:val="28"/>
        </w:rPr>
        <w:t>Екатеринодар</w:t>
      </w:r>
      <w:proofErr w:type="spellEnd"/>
      <w:r w:rsidRPr="00933FBA">
        <w:rPr>
          <w:b w:val="0"/>
          <w:i w:val="0"/>
          <w:sz w:val="28"/>
          <w:szCs w:val="28"/>
        </w:rPr>
        <w:t xml:space="preserve">. Ответные шаги царского правительства. Строительство укреплений в </w:t>
      </w:r>
      <w:proofErr w:type="spellStart"/>
      <w:r w:rsidRPr="00933FBA">
        <w:rPr>
          <w:b w:val="0"/>
          <w:i w:val="0"/>
          <w:sz w:val="28"/>
          <w:szCs w:val="28"/>
        </w:rPr>
        <w:t>Закубанье</w:t>
      </w:r>
      <w:proofErr w:type="spellEnd"/>
      <w:r w:rsidRPr="00933FBA">
        <w:rPr>
          <w:b w:val="0"/>
          <w:i w:val="0"/>
          <w:sz w:val="28"/>
          <w:szCs w:val="28"/>
        </w:rPr>
        <w:t xml:space="preserve">. Основание Майкопа (1857).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lastRenderedPageBreak/>
        <w:t xml:space="preserve">Пленение Шамиля (1859), капитуляция Мухаммеда-Амина. Попытки создания военно-государственного союза черкесов, Сочинский меджлис. Встреча Александра </w:t>
      </w:r>
      <w:proofErr w:type="spellStart"/>
      <w:r w:rsidRPr="00933FBA">
        <w:rPr>
          <w:b w:val="0"/>
          <w:i w:val="0"/>
          <w:sz w:val="28"/>
          <w:szCs w:val="28"/>
        </w:rPr>
        <w:t>ц</w:t>
      </w:r>
      <w:proofErr w:type="spellEnd"/>
      <w:r w:rsidRPr="00933FBA">
        <w:rPr>
          <w:b w:val="0"/>
          <w:i w:val="0"/>
          <w:sz w:val="28"/>
          <w:szCs w:val="28"/>
        </w:rPr>
        <w:t xml:space="preserve"> с депутацией горцев (1861). Призыв меджлиса к продолжению борьбы.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Соединение русских войск в урочище </w:t>
      </w:r>
      <w:proofErr w:type="spellStart"/>
      <w:r w:rsidRPr="00933FBA">
        <w:rPr>
          <w:b w:val="0"/>
          <w:i w:val="0"/>
          <w:sz w:val="28"/>
          <w:szCs w:val="28"/>
        </w:rPr>
        <w:t>Кбаада</w:t>
      </w:r>
      <w:proofErr w:type="spellEnd"/>
      <w:r w:rsidRPr="00933FBA">
        <w:rPr>
          <w:b w:val="0"/>
          <w:i w:val="0"/>
          <w:sz w:val="28"/>
          <w:szCs w:val="28"/>
        </w:rPr>
        <w:t xml:space="preserve"> (Ясная Поляна), торжества по случаю окончания Кавказской войны (1864).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Вынужденное массовое переселение горцев в Турцию (</w:t>
      </w:r>
      <w:proofErr w:type="spellStart"/>
      <w:r w:rsidRPr="00933FBA">
        <w:rPr>
          <w:b w:val="0"/>
          <w:i w:val="0"/>
          <w:sz w:val="28"/>
          <w:szCs w:val="28"/>
        </w:rPr>
        <w:t>мухаджирство</w:t>
      </w:r>
      <w:proofErr w:type="spellEnd"/>
      <w:r w:rsidRPr="00933FBA">
        <w:rPr>
          <w:b w:val="0"/>
          <w:i w:val="0"/>
          <w:sz w:val="28"/>
          <w:szCs w:val="28"/>
        </w:rPr>
        <w:t xml:space="preserve">). Значение присоединения </w:t>
      </w:r>
      <w:proofErr w:type="spellStart"/>
      <w:r w:rsidRPr="00933FBA">
        <w:rPr>
          <w:b w:val="0"/>
          <w:i w:val="0"/>
          <w:sz w:val="28"/>
          <w:szCs w:val="28"/>
        </w:rPr>
        <w:t>Закубанья</w:t>
      </w:r>
      <w:proofErr w:type="spellEnd"/>
      <w:r w:rsidRPr="00933FBA">
        <w:rPr>
          <w:b w:val="0"/>
          <w:i w:val="0"/>
          <w:sz w:val="28"/>
          <w:szCs w:val="28"/>
        </w:rPr>
        <w:t xml:space="preserve"> к России.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>Тема 23. Кубанцы в боях за Отечество.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Черноморцы в Отечественной войне 1812 г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Казачьи формирования, участвовавшие в боевых действиях. Примеры воинской доблести черноморцев. А. Д. </w:t>
      </w:r>
      <w:proofErr w:type="spellStart"/>
      <w:r w:rsidRPr="00933FBA">
        <w:rPr>
          <w:b w:val="0"/>
          <w:i w:val="0"/>
          <w:sz w:val="28"/>
          <w:szCs w:val="28"/>
        </w:rPr>
        <w:t>Безкровный</w:t>
      </w:r>
      <w:proofErr w:type="spellEnd"/>
      <w:r w:rsidRPr="00933FBA">
        <w:rPr>
          <w:b w:val="0"/>
          <w:i w:val="0"/>
          <w:sz w:val="28"/>
          <w:szCs w:val="28"/>
        </w:rPr>
        <w:t xml:space="preserve">, Н. С. </w:t>
      </w:r>
      <w:proofErr w:type="spellStart"/>
      <w:r w:rsidRPr="00933FBA">
        <w:rPr>
          <w:b w:val="0"/>
          <w:i w:val="0"/>
          <w:sz w:val="28"/>
          <w:szCs w:val="28"/>
        </w:rPr>
        <w:t>Заводовский</w:t>
      </w:r>
      <w:proofErr w:type="spellEnd"/>
      <w:r w:rsidRPr="00933FBA">
        <w:rPr>
          <w:b w:val="0"/>
          <w:i w:val="0"/>
          <w:sz w:val="28"/>
          <w:szCs w:val="28"/>
        </w:rPr>
        <w:t xml:space="preserve">, А. Ф. и П. Ф. Бурсаки. Казачья тактика ведения боевых действий.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Участие пластунских формирований в защите Севастополя в ходе Крымской войны (1853-1856). Сражение близ Балаклавы, на </w:t>
      </w:r>
      <w:proofErr w:type="spellStart"/>
      <w:r w:rsidRPr="00933FBA">
        <w:rPr>
          <w:b w:val="0"/>
          <w:i w:val="0"/>
          <w:sz w:val="28"/>
          <w:szCs w:val="28"/>
        </w:rPr>
        <w:t>Малаховом</w:t>
      </w:r>
      <w:proofErr w:type="spellEnd"/>
      <w:r w:rsidRPr="00933FBA">
        <w:rPr>
          <w:b w:val="0"/>
          <w:i w:val="0"/>
          <w:sz w:val="28"/>
          <w:szCs w:val="28"/>
        </w:rPr>
        <w:t xml:space="preserve"> кургане (1 854-1 855).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Картина В. Серова «Пластуны под Севастополем».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Тема 24. Преобразования на Кубани в пореформенный период (1860-1890-е годы).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Освобождение зависимых крестьян и зависимых сословий в горских районах. Специфика земельной частной собственности на Кубани. Заселение </w:t>
      </w:r>
      <w:proofErr w:type="spellStart"/>
      <w:r w:rsidRPr="00933FBA">
        <w:rPr>
          <w:b w:val="0"/>
          <w:i w:val="0"/>
          <w:sz w:val="28"/>
          <w:szCs w:val="28"/>
        </w:rPr>
        <w:t>закубанских</w:t>
      </w:r>
      <w:proofErr w:type="spellEnd"/>
      <w:r w:rsidRPr="00933FBA">
        <w:rPr>
          <w:b w:val="0"/>
          <w:i w:val="0"/>
          <w:sz w:val="28"/>
          <w:szCs w:val="28"/>
        </w:rPr>
        <w:t xml:space="preserve"> земель.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Территориально-административные преобразования на Кубани. Образование Кубанской области (1860), Черноморского округа (1866), Черноморской губернии (1896).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Судебная и военная реформы.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</w:t>
      </w:r>
      <w:r w:rsidRPr="000636E0">
        <w:rPr>
          <w:i w:val="0"/>
          <w:sz w:val="28"/>
          <w:szCs w:val="28"/>
        </w:rPr>
        <w:t>Тема 25. Народная колонизация и становление транспортной системы.</w:t>
      </w:r>
      <w:r w:rsidRPr="00933FBA">
        <w:rPr>
          <w:b w:val="0"/>
          <w:i w:val="0"/>
          <w:sz w:val="28"/>
          <w:szCs w:val="28"/>
        </w:rPr>
        <w:t xml:space="preserve"> </w:t>
      </w:r>
      <w:r w:rsidRPr="000636E0">
        <w:rPr>
          <w:i w:val="0"/>
          <w:sz w:val="28"/>
          <w:szCs w:val="28"/>
        </w:rPr>
        <w:t>Земельные отношения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Изменение соотношения казачьего и </w:t>
      </w:r>
      <w:proofErr w:type="spellStart"/>
      <w:r w:rsidRPr="00933FBA">
        <w:rPr>
          <w:b w:val="0"/>
          <w:i w:val="0"/>
          <w:sz w:val="28"/>
          <w:szCs w:val="28"/>
        </w:rPr>
        <w:t>неказачьего</w:t>
      </w:r>
      <w:proofErr w:type="spellEnd"/>
      <w:r w:rsidRPr="00933FBA">
        <w:rPr>
          <w:b w:val="0"/>
          <w:i w:val="0"/>
          <w:sz w:val="28"/>
          <w:szCs w:val="28"/>
        </w:rPr>
        <w:t xml:space="preserve"> населения. Иногородние крестьяне и их положение.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Развитие водного и железнодорожного транспорта. Акционерное общество Ростово-Владикавказской железной дороги (1872). Р. В. Штейн- гель и его вклад в развитие железнодорожного транспорта в регионе. Строительство дорог как фактор экономического подъ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ма края.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Земельные и сословные отношения. Изменения в земельном обеспечении и землепользовании казачества, русского и адыгского крестьянства. Имение «Хуторок» баронов </w:t>
      </w:r>
      <w:proofErr w:type="spellStart"/>
      <w:r w:rsidRPr="00933FBA">
        <w:rPr>
          <w:b w:val="0"/>
          <w:i w:val="0"/>
          <w:sz w:val="28"/>
          <w:szCs w:val="28"/>
        </w:rPr>
        <w:t>Штейнгелей</w:t>
      </w:r>
      <w:proofErr w:type="spellEnd"/>
      <w:r w:rsidRPr="00933FBA">
        <w:rPr>
          <w:b w:val="0"/>
          <w:i w:val="0"/>
          <w:sz w:val="28"/>
          <w:szCs w:val="28"/>
        </w:rPr>
        <w:t xml:space="preserve"> как образцовое крупнокапиталистическое хозяйство. «Степные короли» Кубани: братья </w:t>
      </w:r>
      <w:proofErr w:type="spellStart"/>
      <w:r w:rsidRPr="00933FBA">
        <w:rPr>
          <w:b w:val="0"/>
          <w:i w:val="0"/>
          <w:sz w:val="28"/>
          <w:szCs w:val="28"/>
        </w:rPr>
        <w:t>Мазаевы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Николенко</w:t>
      </w:r>
      <w:proofErr w:type="spellEnd"/>
      <w:r w:rsidRPr="00933FBA">
        <w:rPr>
          <w:b w:val="0"/>
          <w:i w:val="0"/>
          <w:sz w:val="28"/>
          <w:szCs w:val="28"/>
        </w:rPr>
        <w:t xml:space="preserve"> и др. </w:t>
      </w:r>
      <w:r w:rsidRPr="000636E0">
        <w:rPr>
          <w:i w:val="0"/>
          <w:sz w:val="28"/>
          <w:szCs w:val="28"/>
        </w:rPr>
        <w:t>Тема 26. Развитие сельского хозяйства и торговли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Переход к </w:t>
      </w:r>
      <w:proofErr w:type="gramStart"/>
      <w:r w:rsidRPr="00933FBA">
        <w:rPr>
          <w:b w:val="0"/>
          <w:i w:val="0"/>
          <w:sz w:val="28"/>
          <w:szCs w:val="28"/>
        </w:rPr>
        <w:t>тр</w:t>
      </w:r>
      <w:proofErr w:type="gramEnd"/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хпольным севооборотам, увеличение площади пахотных земель (1880-е годы). Начало культивирования подсолнечника и табака, рост посевов пшеницы.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Развитие виноградарства. Имение Абрау-Дюрсо.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Роль ярмарок и стационарной торговли в развитии сельского хозяйства и рыночных отношений. Рост товарности кубанской пшеницы.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Тема 27. Становление кубанской промышленности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lastRenderedPageBreak/>
        <w:t xml:space="preserve">Переход от кустарных промыслов к машинному фабричному производству. Мукомольные и маслобойные заводы. Крупные заводчики Я. В. Попов, И. П. Баев, И. А. и С. А. </w:t>
      </w:r>
      <w:proofErr w:type="spellStart"/>
      <w:r w:rsidRPr="00933FBA">
        <w:rPr>
          <w:b w:val="0"/>
          <w:i w:val="0"/>
          <w:sz w:val="28"/>
          <w:szCs w:val="28"/>
        </w:rPr>
        <w:t>Аведовы</w:t>
      </w:r>
      <w:proofErr w:type="spellEnd"/>
      <w:r w:rsidRPr="00933FBA">
        <w:rPr>
          <w:b w:val="0"/>
          <w:i w:val="0"/>
          <w:sz w:val="28"/>
          <w:szCs w:val="28"/>
        </w:rPr>
        <w:t xml:space="preserve">. </w:t>
      </w:r>
      <w:proofErr w:type="spellStart"/>
      <w:r w:rsidRPr="00933FBA">
        <w:rPr>
          <w:b w:val="0"/>
          <w:i w:val="0"/>
          <w:sz w:val="28"/>
          <w:szCs w:val="28"/>
        </w:rPr>
        <w:t>Екатеринодар</w:t>
      </w:r>
      <w:proofErr w:type="spellEnd"/>
      <w:r w:rsidRPr="00933FBA">
        <w:rPr>
          <w:b w:val="0"/>
          <w:i w:val="0"/>
          <w:sz w:val="28"/>
          <w:szCs w:val="28"/>
        </w:rPr>
        <w:t xml:space="preserve"> - центр промышленного производства.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Кубань - родина нефтяной промышленности России. Первая буровая вышка в долине реки </w:t>
      </w:r>
      <w:proofErr w:type="spellStart"/>
      <w:r w:rsidRPr="00933FBA">
        <w:rPr>
          <w:b w:val="0"/>
          <w:i w:val="0"/>
          <w:sz w:val="28"/>
          <w:szCs w:val="28"/>
        </w:rPr>
        <w:t>Кудако</w:t>
      </w:r>
      <w:proofErr w:type="spellEnd"/>
      <w:r w:rsidRPr="00933FBA">
        <w:rPr>
          <w:b w:val="0"/>
          <w:i w:val="0"/>
          <w:sz w:val="28"/>
          <w:szCs w:val="28"/>
        </w:rPr>
        <w:t xml:space="preserve"> (1864), первый нефтяной фонтан (1866). А. Н. Новосильцев - пионер нефтяной отрасли. Первые нефтеперегонные заводы. Развитие цементного производства. Крупнейшие предприятия отрасли: «Геленджик», «Цепь» и «Черноморский». Первый металлообрабатывающий завод К. </w:t>
      </w:r>
      <w:proofErr w:type="spellStart"/>
      <w:r w:rsidRPr="00933FBA">
        <w:rPr>
          <w:b w:val="0"/>
          <w:i w:val="0"/>
          <w:sz w:val="28"/>
          <w:szCs w:val="28"/>
        </w:rPr>
        <w:t>Гусника</w:t>
      </w:r>
      <w:proofErr w:type="spellEnd"/>
      <w:r w:rsidRPr="00933FBA">
        <w:rPr>
          <w:b w:val="0"/>
          <w:i w:val="0"/>
          <w:sz w:val="28"/>
          <w:szCs w:val="28"/>
        </w:rPr>
        <w:t xml:space="preserve"> (1886).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Изменение общественно-сословного и архитектурного облика кубанских городов. Складывание династий предпринимателей и купцов: Бедр</w:t>
      </w:r>
      <w:proofErr w:type="gramStart"/>
      <w:r w:rsidRPr="00933FBA">
        <w:rPr>
          <w:b w:val="0"/>
          <w:i w:val="0"/>
          <w:sz w:val="28"/>
          <w:szCs w:val="28"/>
        </w:rPr>
        <w:t>о-</w:t>
      </w:r>
      <w:proofErr w:type="gramEnd"/>
      <w:r w:rsidRPr="00933FBA">
        <w:rPr>
          <w:b w:val="0"/>
          <w:i w:val="0"/>
          <w:sz w:val="28"/>
          <w:szCs w:val="28"/>
        </w:rPr>
        <w:t xml:space="preserve"> совы, </w:t>
      </w:r>
      <w:proofErr w:type="spellStart"/>
      <w:r w:rsidRPr="00933FBA">
        <w:rPr>
          <w:b w:val="0"/>
          <w:i w:val="0"/>
          <w:sz w:val="28"/>
          <w:szCs w:val="28"/>
        </w:rPr>
        <w:t>Дицманы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Аведовы</w:t>
      </w:r>
      <w:proofErr w:type="spellEnd"/>
      <w:r w:rsidRPr="00933FBA">
        <w:rPr>
          <w:b w:val="0"/>
          <w:i w:val="0"/>
          <w:sz w:val="28"/>
          <w:szCs w:val="28"/>
        </w:rPr>
        <w:t xml:space="preserve"> и др. Создание первых банковских учреждений. </w:t>
      </w:r>
    </w:p>
    <w:p w:rsidR="000636E0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0636E0">
        <w:rPr>
          <w:i w:val="0"/>
          <w:sz w:val="28"/>
          <w:szCs w:val="28"/>
        </w:rPr>
        <w:t xml:space="preserve">Тема 28. Участие кубанцев в освобождении южнославянских народов и общественно-политической жизни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Участие кубанцев в освободительной войне южнославянских народов против османского владычества (1877-1878). Казачьи формирования в составе Кавказской дивизии генерала М. Д. Скобелева и Дунайской армии. Участие кубанских казаков в защите </w:t>
      </w:r>
      <w:proofErr w:type="spellStart"/>
      <w:r w:rsidRPr="00933FBA">
        <w:rPr>
          <w:b w:val="0"/>
          <w:i w:val="0"/>
          <w:sz w:val="28"/>
          <w:szCs w:val="28"/>
        </w:rPr>
        <w:t>Баязета</w:t>
      </w:r>
      <w:proofErr w:type="spellEnd"/>
      <w:r w:rsidRPr="00933FBA">
        <w:rPr>
          <w:b w:val="0"/>
          <w:i w:val="0"/>
          <w:sz w:val="28"/>
          <w:szCs w:val="28"/>
        </w:rPr>
        <w:t xml:space="preserve">, обороне </w:t>
      </w:r>
      <w:proofErr w:type="spellStart"/>
      <w:r w:rsidRPr="00933FBA">
        <w:rPr>
          <w:b w:val="0"/>
          <w:i w:val="0"/>
          <w:sz w:val="28"/>
          <w:szCs w:val="28"/>
        </w:rPr>
        <w:t>Шипки</w:t>
      </w:r>
      <w:proofErr w:type="spellEnd"/>
      <w:r w:rsidRPr="00933FBA">
        <w:rPr>
          <w:b w:val="0"/>
          <w:i w:val="0"/>
          <w:sz w:val="28"/>
          <w:szCs w:val="28"/>
        </w:rPr>
        <w:t>, в боях под Плевной. Рост социальной напряж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нности, связанной с проведением реформ в городах, станицах и аулах.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Распространение революционных идей на Кубани. Кружок «</w:t>
      </w:r>
      <w:proofErr w:type="spellStart"/>
      <w:r w:rsidRPr="00933FBA">
        <w:rPr>
          <w:b w:val="0"/>
          <w:i w:val="0"/>
          <w:sz w:val="28"/>
          <w:szCs w:val="28"/>
        </w:rPr>
        <w:t>землевол</w:t>
      </w:r>
      <w:proofErr w:type="gramStart"/>
      <w:r w:rsidRPr="00933FBA">
        <w:rPr>
          <w:b w:val="0"/>
          <w:i w:val="0"/>
          <w:sz w:val="28"/>
          <w:szCs w:val="28"/>
        </w:rPr>
        <w:t>ь</w:t>
      </w:r>
      <w:proofErr w:type="spellEnd"/>
      <w:r w:rsidRPr="00933FBA">
        <w:rPr>
          <w:b w:val="0"/>
          <w:i w:val="0"/>
          <w:sz w:val="28"/>
          <w:szCs w:val="28"/>
        </w:rPr>
        <w:t>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цев</w:t>
      </w:r>
      <w:proofErr w:type="spellEnd"/>
      <w:r w:rsidRPr="00933FBA">
        <w:rPr>
          <w:b w:val="0"/>
          <w:i w:val="0"/>
          <w:sz w:val="28"/>
          <w:szCs w:val="28"/>
        </w:rPr>
        <w:t xml:space="preserve">» в Кубанской войсковой гимназии </w:t>
      </w:r>
      <w:proofErr w:type="spellStart"/>
      <w:r w:rsidRPr="00933FBA">
        <w:rPr>
          <w:b w:val="0"/>
          <w:i w:val="0"/>
          <w:sz w:val="28"/>
          <w:szCs w:val="28"/>
        </w:rPr>
        <w:t>Екатеринодара</w:t>
      </w:r>
      <w:proofErr w:type="spellEnd"/>
      <w:r w:rsidRPr="00933FBA">
        <w:rPr>
          <w:b w:val="0"/>
          <w:i w:val="0"/>
          <w:sz w:val="28"/>
          <w:szCs w:val="28"/>
        </w:rPr>
        <w:t xml:space="preserve"> во главе с Н. И. Вороновым. Революционная пропаганда на Кубани (Г. А. </w:t>
      </w:r>
      <w:proofErr w:type="spellStart"/>
      <w:r w:rsidRPr="00933FBA">
        <w:rPr>
          <w:b w:val="0"/>
          <w:i w:val="0"/>
          <w:sz w:val="28"/>
          <w:szCs w:val="28"/>
        </w:rPr>
        <w:t>Попко</w:t>
      </w:r>
      <w:proofErr w:type="spellEnd"/>
      <w:r w:rsidRPr="00933FBA">
        <w:rPr>
          <w:b w:val="0"/>
          <w:i w:val="0"/>
          <w:sz w:val="28"/>
          <w:szCs w:val="28"/>
        </w:rPr>
        <w:t>, П. И. Андр</w:t>
      </w:r>
      <w:proofErr w:type="gramStart"/>
      <w:r w:rsidRPr="00933FBA">
        <w:rPr>
          <w:b w:val="0"/>
          <w:i w:val="0"/>
          <w:sz w:val="28"/>
          <w:szCs w:val="28"/>
        </w:rPr>
        <w:t>е-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юшкин</w:t>
      </w:r>
      <w:proofErr w:type="spellEnd"/>
      <w:r w:rsidRPr="00933FBA">
        <w:rPr>
          <w:b w:val="0"/>
          <w:i w:val="0"/>
          <w:sz w:val="28"/>
          <w:szCs w:val="28"/>
        </w:rPr>
        <w:t>). Марксистские кружки.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Земледельческая ассоциация в станице </w:t>
      </w:r>
      <w:proofErr w:type="spellStart"/>
      <w:r w:rsidRPr="00933FBA">
        <w:rPr>
          <w:b w:val="0"/>
          <w:i w:val="0"/>
          <w:sz w:val="28"/>
          <w:szCs w:val="28"/>
        </w:rPr>
        <w:t>Бриньковской</w:t>
      </w:r>
      <w:proofErr w:type="spellEnd"/>
      <w:r w:rsidRPr="00933FBA">
        <w:rPr>
          <w:b w:val="0"/>
          <w:i w:val="0"/>
          <w:sz w:val="28"/>
          <w:szCs w:val="28"/>
        </w:rPr>
        <w:t>. Начало общественной деятельности Ф. А. Щербины. Община «Криница» в Черноморском округе.</w:t>
      </w:r>
    </w:p>
    <w:p w:rsidR="003A2055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 xml:space="preserve"> Раздел VI. Культура Кубани (3 часа)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Тема 29. Народная культура казачества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Вера и верования. Роль православия в жизни казачества. Сохранение языческих представлений. Система ценностей. Представление м</w:t>
      </w:r>
      <w:proofErr w:type="gramStart"/>
      <w:r w:rsidRPr="00933FBA">
        <w:rPr>
          <w:b w:val="0"/>
          <w:i w:val="0"/>
          <w:sz w:val="28"/>
          <w:szCs w:val="28"/>
        </w:rPr>
        <w:t>и-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ровоззренческих</w:t>
      </w:r>
      <w:proofErr w:type="spellEnd"/>
      <w:r w:rsidRPr="00933FBA">
        <w:rPr>
          <w:b w:val="0"/>
          <w:i w:val="0"/>
          <w:sz w:val="28"/>
          <w:szCs w:val="28"/>
        </w:rPr>
        <w:t xml:space="preserve"> нравственных начал в календарных праздниках и обрядах. Высокое значение среди казачьих ценностей таких качеств как патриотизм, трудолюбие, честность. Семейные ценности. Кубанский фольклор.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Тема 30. Культурное наследие горских народов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Обычаи и традиции: гостеприимство, куначество, </w:t>
      </w:r>
      <w:proofErr w:type="spellStart"/>
      <w:r w:rsidRPr="00933FBA">
        <w:rPr>
          <w:b w:val="0"/>
          <w:i w:val="0"/>
          <w:sz w:val="28"/>
          <w:szCs w:val="28"/>
        </w:rPr>
        <w:t>аталычество</w:t>
      </w:r>
      <w:proofErr w:type="spellEnd"/>
      <w:r w:rsidRPr="00933FBA">
        <w:rPr>
          <w:b w:val="0"/>
          <w:i w:val="0"/>
          <w:sz w:val="28"/>
          <w:szCs w:val="28"/>
        </w:rPr>
        <w:t xml:space="preserve">. Духовная культура. Переплетение в религиозных воззрениях горцев элементов ислама, традиционных верований, христианства. Героический эпос «Нарты» - выдающееся достижение горских народов </w:t>
      </w:r>
      <w:proofErr w:type="spellStart"/>
      <w:r w:rsidRPr="00933FBA">
        <w:rPr>
          <w:b w:val="0"/>
          <w:i w:val="0"/>
          <w:sz w:val="28"/>
          <w:szCs w:val="28"/>
        </w:rPr>
        <w:t>Закубанья</w:t>
      </w:r>
      <w:proofErr w:type="spellEnd"/>
      <w:r w:rsidRPr="00933FBA">
        <w:rPr>
          <w:b w:val="0"/>
          <w:i w:val="0"/>
          <w:sz w:val="28"/>
          <w:szCs w:val="28"/>
        </w:rPr>
        <w:t>. Материальная культура.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 xml:space="preserve"> </w:t>
      </w:r>
      <w:proofErr w:type="spellStart"/>
      <w:r w:rsidRPr="003A2055">
        <w:rPr>
          <w:i w:val="0"/>
          <w:sz w:val="28"/>
          <w:szCs w:val="28"/>
        </w:rPr>
        <w:t>Гема</w:t>
      </w:r>
      <w:proofErr w:type="spellEnd"/>
      <w:r w:rsidRPr="003A2055">
        <w:rPr>
          <w:i w:val="0"/>
          <w:sz w:val="28"/>
          <w:szCs w:val="28"/>
        </w:rPr>
        <w:t xml:space="preserve"> 31. Профессиональная культура Кубани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Народное просвещение. Деятельность К. В. Российского (1775-1825), его вклад в развитие культуры и образования на Кубани. Развитие системы образования. Меры, предпринимаемые войсковыми властями по поддержке одаренной </w:t>
      </w:r>
      <w:proofErr w:type="gramStart"/>
      <w:r w:rsidRPr="00933FBA">
        <w:rPr>
          <w:b w:val="0"/>
          <w:i w:val="0"/>
          <w:sz w:val="28"/>
          <w:szCs w:val="28"/>
        </w:rPr>
        <w:t>молод</w:t>
      </w:r>
      <w:proofErr w:type="gramEnd"/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жи. Наука. Создание полковых историй в Черноморском и Кавказском линейном войсках. Первый исследователь истории и быта черноморских казаков Я. Г. Кухаренко (1799-1862). Труды И. Д. </w:t>
      </w:r>
      <w:proofErr w:type="spellStart"/>
      <w:r w:rsidRPr="00933FBA">
        <w:rPr>
          <w:b w:val="0"/>
          <w:i w:val="0"/>
          <w:sz w:val="28"/>
          <w:szCs w:val="28"/>
        </w:rPr>
        <w:t>Попко</w:t>
      </w:r>
      <w:proofErr w:type="spellEnd"/>
      <w:r w:rsidRPr="00933FBA">
        <w:rPr>
          <w:b w:val="0"/>
          <w:i w:val="0"/>
          <w:sz w:val="28"/>
          <w:szCs w:val="28"/>
        </w:rPr>
        <w:t xml:space="preserve"> </w:t>
      </w:r>
      <w:r w:rsidRPr="00933FBA">
        <w:rPr>
          <w:b w:val="0"/>
          <w:i w:val="0"/>
          <w:sz w:val="28"/>
          <w:szCs w:val="28"/>
        </w:rPr>
        <w:lastRenderedPageBreak/>
        <w:t xml:space="preserve">(1819-1893) по истории казаков и </w:t>
      </w:r>
      <w:proofErr w:type="spellStart"/>
      <w:r w:rsidRPr="00933FBA">
        <w:rPr>
          <w:b w:val="0"/>
          <w:i w:val="0"/>
          <w:sz w:val="28"/>
          <w:szCs w:val="28"/>
        </w:rPr>
        <w:t>адыгов</w:t>
      </w:r>
      <w:proofErr w:type="spellEnd"/>
      <w:r w:rsidRPr="00933FBA">
        <w:rPr>
          <w:b w:val="0"/>
          <w:i w:val="0"/>
          <w:sz w:val="28"/>
          <w:szCs w:val="28"/>
        </w:rPr>
        <w:t xml:space="preserve">. Войсковой архивариус П. П. Короленко (1834-1913) и его наследие. Развитие адыгской национальной историографии. Султан </w:t>
      </w:r>
      <w:proofErr w:type="spellStart"/>
      <w:proofErr w:type="gramStart"/>
      <w:r w:rsidRPr="00933FBA">
        <w:rPr>
          <w:b w:val="0"/>
          <w:i w:val="0"/>
          <w:sz w:val="28"/>
          <w:szCs w:val="28"/>
        </w:rPr>
        <w:t>Хан-Гирей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(1808- 1863), </w:t>
      </w:r>
      <w:proofErr w:type="spellStart"/>
      <w:r w:rsidRPr="00933FBA">
        <w:rPr>
          <w:b w:val="0"/>
          <w:i w:val="0"/>
          <w:sz w:val="28"/>
          <w:szCs w:val="28"/>
        </w:rPr>
        <w:t>Шора</w:t>
      </w:r>
      <w:proofErr w:type="spell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Ногмов</w:t>
      </w:r>
      <w:proofErr w:type="spellEnd"/>
      <w:r w:rsidRPr="00933FBA">
        <w:rPr>
          <w:b w:val="0"/>
          <w:i w:val="0"/>
          <w:sz w:val="28"/>
          <w:szCs w:val="28"/>
        </w:rPr>
        <w:t xml:space="preserve"> (1801-1844). Подвижническая деятельность Е. Д. </w:t>
      </w:r>
      <w:proofErr w:type="spellStart"/>
      <w:r w:rsidRPr="00933FBA">
        <w:rPr>
          <w:b w:val="0"/>
          <w:i w:val="0"/>
          <w:sz w:val="28"/>
          <w:szCs w:val="28"/>
        </w:rPr>
        <w:t>Фелицы</w:t>
      </w:r>
      <w:proofErr w:type="spellEnd"/>
      <w:r w:rsidRPr="00933FBA">
        <w:rPr>
          <w:b w:val="0"/>
          <w:i w:val="0"/>
          <w:sz w:val="28"/>
          <w:szCs w:val="28"/>
        </w:rPr>
        <w:t xml:space="preserve"> на - статистика, археолога, историка и этнографа. Вклад Ф. А. Щербины (1849- 1903) в организацию научных исследований в крае. Создание Общества любителей изучения Кубанской области (1897). Литература. Литературное творчество Я. Г. Кухаренко («Вороной конь», «Пластуны» и др.), В. С. Вареника («Слово о ружье», «Страстная пятница»), Султана </w:t>
      </w:r>
      <w:proofErr w:type="spellStart"/>
      <w:r w:rsidRPr="00933FBA">
        <w:rPr>
          <w:b w:val="0"/>
          <w:i w:val="0"/>
          <w:sz w:val="28"/>
          <w:szCs w:val="28"/>
        </w:rPr>
        <w:t>Казы-Гирея</w:t>
      </w:r>
      <w:proofErr w:type="spellEnd"/>
      <w:r w:rsidRPr="00933FBA">
        <w:rPr>
          <w:b w:val="0"/>
          <w:i w:val="0"/>
          <w:sz w:val="28"/>
          <w:szCs w:val="28"/>
        </w:rPr>
        <w:t xml:space="preserve"> («Долина </w:t>
      </w:r>
      <w:proofErr w:type="spellStart"/>
      <w:r w:rsidRPr="00933FBA">
        <w:rPr>
          <w:b w:val="0"/>
          <w:i w:val="0"/>
          <w:sz w:val="28"/>
          <w:szCs w:val="28"/>
        </w:rPr>
        <w:t>Ажитугай</w:t>
      </w:r>
      <w:proofErr w:type="spellEnd"/>
      <w:r w:rsidRPr="00933FBA">
        <w:rPr>
          <w:b w:val="0"/>
          <w:i w:val="0"/>
          <w:sz w:val="28"/>
          <w:szCs w:val="28"/>
        </w:rPr>
        <w:t xml:space="preserve">»). Искусство. Творчество П. С. </w:t>
      </w:r>
      <w:proofErr w:type="gramStart"/>
      <w:r w:rsidRPr="00933FBA">
        <w:rPr>
          <w:b w:val="0"/>
          <w:i w:val="0"/>
          <w:sz w:val="28"/>
          <w:szCs w:val="28"/>
        </w:rPr>
        <w:t>Косолапа</w:t>
      </w:r>
      <w:proofErr w:type="gramEnd"/>
      <w:r w:rsidRPr="00933FBA">
        <w:rPr>
          <w:b w:val="0"/>
          <w:i w:val="0"/>
          <w:sz w:val="28"/>
          <w:szCs w:val="28"/>
        </w:rPr>
        <w:t xml:space="preserve"> (1834-1910). Деятельность «кубанского Третьякова» Ф. А. Коваленко (1866-1919). Архитектура кубанских городов. И. К. </w:t>
      </w:r>
      <w:proofErr w:type="spellStart"/>
      <w:r w:rsidRPr="00933FBA">
        <w:rPr>
          <w:b w:val="0"/>
          <w:i w:val="0"/>
          <w:sz w:val="28"/>
          <w:szCs w:val="28"/>
        </w:rPr>
        <w:t>Мальгерб</w:t>
      </w:r>
      <w:proofErr w:type="spellEnd"/>
      <w:r w:rsidRPr="00933FBA">
        <w:rPr>
          <w:b w:val="0"/>
          <w:i w:val="0"/>
          <w:sz w:val="28"/>
          <w:szCs w:val="28"/>
        </w:rPr>
        <w:t xml:space="preserve">, А. П. </w:t>
      </w:r>
      <w:proofErr w:type="spellStart"/>
      <w:r w:rsidRPr="00933FBA">
        <w:rPr>
          <w:b w:val="0"/>
          <w:i w:val="0"/>
          <w:sz w:val="28"/>
          <w:szCs w:val="28"/>
        </w:rPr>
        <w:t>Косякин</w:t>
      </w:r>
      <w:proofErr w:type="spellEnd"/>
      <w:r w:rsidRPr="00933FBA">
        <w:rPr>
          <w:b w:val="0"/>
          <w:i w:val="0"/>
          <w:sz w:val="28"/>
          <w:szCs w:val="28"/>
        </w:rPr>
        <w:t>, А. А. Козлов, В. А. Филиппов и их вклад в создание архитектурного облика насел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нных пунктов края.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Периодическая печать. «Кубанские областные ведомости» - первый печатный орган на Кубани. </w:t>
      </w:r>
    </w:p>
    <w:p w:rsidR="003A2055" w:rsidRPr="003A2055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Заключение. Итоговое повторение (1 час).</w:t>
      </w:r>
    </w:p>
    <w:p w:rsidR="003A2055" w:rsidRDefault="00933FBA" w:rsidP="003A2055">
      <w:pPr>
        <w:pStyle w:val="3"/>
        <w:jc w:val="center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11 класс</w:t>
      </w:r>
    </w:p>
    <w:p w:rsidR="003A2055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</w:t>
      </w:r>
      <w:r w:rsidRPr="003A2055">
        <w:rPr>
          <w:i w:val="0"/>
          <w:sz w:val="28"/>
          <w:szCs w:val="28"/>
        </w:rPr>
        <w:t xml:space="preserve">Кубань в XX—XXI веках: история, люди и общество </w:t>
      </w:r>
    </w:p>
    <w:p w:rsidR="003A2055" w:rsidRDefault="00933FBA" w:rsidP="003A2055">
      <w:pPr>
        <w:pStyle w:val="3"/>
        <w:jc w:val="center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34 часа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Курс «Кубань в XX-XXI веках: история, люди и общество», завершающий цикл </w:t>
      </w:r>
      <w:proofErr w:type="spellStart"/>
      <w:r w:rsidRPr="00933FBA">
        <w:rPr>
          <w:b w:val="0"/>
          <w:i w:val="0"/>
          <w:sz w:val="28"/>
          <w:szCs w:val="28"/>
        </w:rPr>
        <w:t>кубановедения</w:t>
      </w:r>
      <w:proofErr w:type="spellEnd"/>
      <w:r w:rsidRPr="00933FBA">
        <w:rPr>
          <w:b w:val="0"/>
          <w:i w:val="0"/>
          <w:sz w:val="28"/>
          <w:szCs w:val="28"/>
        </w:rPr>
        <w:t xml:space="preserve">, носит междисциплинарный характер. В процессе его освоения учащиеся используют знания, полученные при изучении таких предметов как </w:t>
      </w:r>
      <w:proofErr w:type="spellStart"/>
      <w:r w:rsidRPr="00933FBA">
        <w:rPr>
          <w:b w:val="0"/>
          <w:i w:val="0"/>
          <w:sz w:val="28"/>
          <w:szCs w:val="28"/>
        </w:rPr>
        <w:t>кубановедение</w:t>
      </w:r>
      <w:proofErr w:type="spellEnd"/>
      <w:r w:rsidRPr="00933FBA">
        <w:rPr>
          <w:b w:val="0"/>
          <w:i w:val="0"/>
          <w:sz w:val="28"/>
          <w:szCs w:val="28"/>
        </w:rPr>
        <w:t xml:space="preserve">, история Кубани и обществознание.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Введение (1 час)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Связь исторического прошлого и настоящего Кубани. Регион как единство людей и территории. Регионализация как глобальная тенденция современности. Общая характеристика отношений «центр - регионы» в современной России. Краснодарский край среди российских регионов: общее и особенное. </w:t>
      </w:r>
      <w:proofErr w:type="spellStart"/>
      <w:r w:rsidRPr="00933FBA">
        <w:rPr>
          <w:b w:val="0"/>
          <w:i w:val="0"/>
          <w:sz w:val="28"/>
          <w:szCs w:val="28"/>
        </w:rPr>
        <w:t>Системообразующие</w:t>
      </w:r>
      <w:proofErr w:type="spellEnd"/>
      <w:r w:rsidRPr="00933FBA">
        <w:rPr>
          <w:b w:val="0"/>
          <w:i w:val="0"/>
          <w:sz w:val="28"/>
          <w:szCs w:val="28"/>
        </w:rPr>
        <w:t xml:space="preserve"> факторы регионального социума. Кубань в XXI веке: дорогой межнационального мира и согласия. </w:t>
      </w:r>
    </w:p>
    <w:p w:rsidR="003A2055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 xml:space="preserve">Раздел I. Основные этапы истории Кубани в XX столетии (7 часов)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Тема 1. Регион в период войн и революций (1900-е -1920 годы)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Кубанская область и Черноморская губерния в 1900-1916 гг. Социальный и национальный состав населения. Политическая жизнь и общественное движение. Кубань и </w:t>
      </w:r>
      <w:proofErr w:type="spellStart"/>
      <w:r w:rsidRPr="00933FBA">
        <w:rPr>
          <w:b w:val="0"/>
          <w:i w:val="0"/>
          <w:sz w:val="28"/>
          <w:szCs w:val="28"/>
        </w:rPr>
        <w:t>Черноморье</w:t>
      </w:r>
      <w:proofErr w:type="spellEnd"/>
      <w:r w:rsidRPr="00933FBA">
        <w:rPr>
          <w:b w:val="0"/>
          <w:i w:val="0"/>
          <w:sz w:val="28"/>
          <w:szCs w:val="28"/>
        </w:rPr>
        <w:t xml:space="preserve"> в революции 1905-1907 гг. Ратные подвиги кубанцев в годы Русско-японской и</w:t>
      </w:r>
      <w:proofErr w:type="gramStart"/>
      <w:r w:rsidRPr="00933FBA">
        <w:rPr>
          <w:b w:val="0"/>
          <w:i w:val="0"/>
          <w:sz w:val="28"/>
          <w:szCs w:val="28"/>
        </w:rPr>
        <w:t xml:space="preserve"> П</w:t>
      </w:r>
      <w:proofErr w:type="gramEnd"/>
      <w:r w:rsidRPr="00933FBA">
        <w:rPr>
          <w:b w:val="0"/>
          <w:i w:val="0"/>
          <w:sz w:val="28"/>
          <w:szCs w:val="28"/>
        </w:rPr>
        <w:t xml:space="preserve">ервой мировой войн.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Революция и Гражданская война (1917-1922). Особенности развития регионального политического процесса. Многовластие. Первые преобразования советской власти весной-летом 1918 г. Противоречия между Деникиным и Законодательной радой. Кубанское казачество и черноморское крестьянство в поисках «третьего» пути. Белый и красный террор. «Малая» гражданская война.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Тема 2. Кубань в 1920-1930-х годах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Особенности «военного коммунизма», нэп, индустриализация, «великий перелом», коллективизация и е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 последствия. Героика и трагизм 30-х. Нац</w:t>
      </w:r>
      <w:proofErr w:type="gramStart"/>
      <w:r w:rsidRPr="00933FBA">
        <w:rPr>
          <w:b w:val="0"/>
          <w:i w:val="0"/>
          <w:sz w:val="28"/>
          <w:szCs w:val="28"/>
        </w:rPr>
        <w:t>и-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lastRenderedPageBreak/>
        <w:t>онально-государственное</w:t>
      </w:r>
      <w:proofErr w:type="spellEnd"/>
      <w:r w:rsidRPr="00933FBA">
        <w:rPr>
          <w:b w:val="0"/>
          <w:i w:val="0"/>
          <w:sz w:val="28"/>
          <w:szCs w:val="28"/>
        </w:rPr>
        <w:t xml:space="preserve"> строительство. Краснодарский край и Адыгейская автономная область. Культурная жизнь </w:t>
      </w:r>
      <w:proofErr w:type="spellStart"/>
      <w:r w:rsidRPr="00933FBA">
        <w:rPr>
          <w:b w:val="0"/>
          <w:i w:val="0"/>
          <w:sz w:val="28"/>
          <w:szCs w:val="28"/>
        </w:rPr>
        <w:t>региона</w:t>
      </w:r>
      <w:proofErr w:type="gramStart"/>
      <w:r w:rsidRPr="00933FBA">
        <w:rPr>
          <w:b w:val="0"/>
          <w:i w:val="0"/>
          <w:sz w:val="28"/>
          <w:szCs w:val="28"/>
        </w:rPr>
        <w:t>.в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первой трети XX в.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Тема 3. Годы военных испытаний. Краснодарский край в период Великой Отечественной войны 1941-1945 гг.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Кубань в годы Великой Отечественной войны. Формирование добр</w:t>
      </w:r>
      <w:proofErr w:type="gramStart"/>
      <w:r w:rsidRPr="00933FBA">
        <w:rPr>
          <w:b w:val="0"/>
          <w:i w:val="0"/>
          <w:sz w:val="28"/>
          <w:szCs w:val="28"/>
        </w:rPr>
        <w:t>о-</w:t>
      </w:r>
      <w:proofErr w:type="gramEnd"/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вольческих</w:t>
      </w:r>
      <w:proofErr w:type="spellEnd"/>
      <w:r w:rsidRPr="00933FBA">
        <w:rPr>
          <w:b w:val="0"/>
          <w:i w:val="0"/>
          <w:sz w:val="28"/>
          <w:szCs w:val="28"/>
        </w:rPr>
        <w:t xml:space="preserve"> казачьих соединений. Многонациональное боевое содружество в период военных испытаний. Битва за Кавказ летом 1942 - зимой 1943 г. Оккупационный режим. Борьба в тылу врага. Освобождение. Трудовой героизм кубанцев.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 xml:space="preserve"> </w:t>
      </w:r>
      <w:proofErr w:type="spellStart"/>
      <w:r w:rsidRPr="003A2055">
        <w:rPr>
          <w:i w:val="0"/>
          <w:sz w:val="28"/>
          <w:szCs w:val="28"/>
        </w:rPr>
        <w:t>Гема</w:t>
      </w:r>
      <w:proofErr w:type="spellEnd"/>
      <w:r w:rsidRPr="003A2055">
        <w:rPr>
          <w:i w:val="0"/>
          <w:sz w:val="28"/>
          <w:szCs w:val="28"/>
        </w:rPr>
        <w:t xml:space="preserve"> 4. Возрождение. Восстановление и развитие народного хозяйства Кубани в 1945-1953 гг.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Перевод промышленности на «мирные рельсы». Восстановление </w:t>
      </w:r>
      <w:proofErr w:type="gramStart"/>
      <w:r w:rsidRPr="00933FBA">
        <w:rPr>
          <w:b w:val="0"/>
          <w:i w:val="0"/>
          <w:sz w:val="28"/>
          <w:szCs w:val="28"/>
        </w:rPr>
        <w:t>довоенных</w:t>
      </w:r>
      <w:proofErr w:type="gramEnd"/>
      <w:r w:rsidRPr="00933FBA">
        <w:rPr>
          <w:b w:val="0"/>
          <w:i w:val="0"/>
          <w:sz w:val="28"/>
          <w:szCs w:val="28"/>
        </w:rPr>
        <w:t xml:space="preserve"> объ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мов промышленной продукции. Отмена карточной системы. Снижение цен на продовольственные товары. Ужесточение партийно-государственного контроля. Идеология и культура в послевоенное десятилетие.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 xml:space="preserve"> </w:t>
      </w:r>
      <w:proofErr w:type="spellStart"/>
      <w:r w:rsidRPr="003A2055">
        <w:rPr>
          <w:i w:val="0"/>
          <w:sz w:val="28"/>
          <w:szCs w:val="28"/>
        </w:rPr>
        <w:t>Гема</w:t>
      </w:r>
      <w:proofErr w:type="spellEnd"/>
      <w:r w:rsidRPr="003A2055">
        <w:rPr>
          <w:i w:val="0"/>
          <w:sz w:val="28"/>
          <w:szCs w:val="28"/>
        </w:rPr>
        <w:t xml:space="preserve"> 5. Кубань во второй половине XX столетия: оттепель, застой</w:t>
      </w:r>
      <w:r w:rsidRPr="00933FBA">
        <w:rPr>
          <w:b w:val="0"/>
          <w:i w:val="0"/>
          <w:sz w:val="28"/>
          <w:szCs w:val="28"/>
        </w:rPr>
        <w:t xml:space="preserve"> Реформы в политике и экономике (1953-1964): реальные успехи и несбывшиеся надежды. Кубань - житница и здравница России. Хозяйственные «эксперименты» и их негативные последствия для региона. Достижения и провалы кубанской экономики. «Миллион тонн» кубанского риса. Застойные явления в обществе. Бюрократизация партийного и советского аппарата.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Тема 6. Годы перестройки 80-х и реформ 90-х годов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Издержки экономики, неэффективность организации производства. Кризис доверия к власти. «Здоровый кубанский консерватизм». Культурная жизнь</w:t>
      </w:r>
      <w:r w:rsidR="003A2055">
        <w:rPr>
          <w:b w:val="0"/>
          <w:i w:val="0"/>
          <w:sz w:val="28"/>
          <w:szCs w:val="28"/>
        </w:rPr>
        <w:t xml:space="preserve"> </w:t>
      </w:r>
      <w:r w:rsidRPr="00933FBA">
        <w:rPr>
          <w:b w:val="0"/>
          <w:i w:val="0"/>
          <w:sz w:val="28"/>
          <w:szCs w:val="28"/>
        </w:rPr>
        <w:t xml:space="preserve">Кубани в середине 1950-1990-х годах. </w:t>
      </w:r>
    </w:p>
    <w:p w:rsidR="003A2055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3A2055">
        <w:rPr>
          <w:i w:val="0"/>
          <w:sz w:val="28"/>
          <w:szCs w:val="28"/>
        </w:rPr>
        <w:t>Итоговое повторение и проектная деятельность (1 час).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E32FED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Раздел II. Экономика Краснодарского края: современное состояние и векторы развития (5 часов)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 Тема 7. Регион как эколого-экономическая система </w:t>
      </w:r>
      <w:r w:rsidRPr="00933FBA">
        <w:rPr>
          <w:b w:val="0"/>
          <w:i w:val="0"/>
          <w:sz w:val="28"/>
          <w:szCs w:val="28"/>
        </w:rPr>
        <w:t xml:space="preserve">Диверсифицированный характер экономики края, основные отрасли и макроэкономические показатели.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8. Краевой бюджет Налоги.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Инвестиционный климат в Краснодарском крае, повышение инвестиционной привлекательности региона.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9. Финансовые институты и банковская система региона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Развитие предпринимательства на Кубани. Меры государственной поддержки предпринимательства. Региональный рынок труда и его особенности. Доходы и потребление. Краснодарский край в системе внешнеэкономических отношений. </w:t>
      </w:r>
    </w:p>
    <w:p w:rsidR="00E32FED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Итоговое повторение и проектная деятельность (1 час). </w:t>
      </w:r>
    </w:p>
    <w:p w:rsidR="00E32FED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Раздел III. Социальные отношения в кубанском обществе (5 часов)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11. Социальная стратификация и мобильность в региональном социуме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Социальная дифференциация, социальное неравенство в кубанском обществе. Социальная стратификация в Краснодарском крае. </w:t>
      </w:r>
      <w:r w:rsidRPr="00933FBA">
        <w:rPr>
          <w:b w:val="0"/>
          <w:i w:val="0"/>
          <w:sz w:val="28"/>
          <w:szCs w:val="28"/>
        </w:rPr>
        <w:lastRenderedPageBreak/>
        <w:t xml:space="preserve">Горизонтальная, вертикальная, </w:t>
      </w:r>
      <w:proofErr w:type="spellStart"/>
      <w:r w:rsidRPr="00933FBA">
        <w:rPr>
          <w:b w:val="0"/>
          <w:i w:val="0"/>
          <w:sz w:val="28"/>
          <w:szCs w:val="28"/>
        </w:rPr>
        <w:t>межпоколенная</w:t>
      </w:r>
      <w:proofErr w:type="spellEnd"/>
      <w:r w:rsidRPr="00933FBA">
        <w:rPr>
          <w:b w:val="0"/>
          <w:i w:val="0"/>
          <w:sz w:val="28"/>
          <w:szCs w:val="28"/>
        </w:rPr>
        <w:t xml:space="preserve">, </w:t>
      </w:r>
      <w:proofErr w:type="spellStart"/>
      <w:r w:rsidRPr="00933FBA">
        <w:rPr>
          <w:b w:val="0"/>
          <w:i w:val="0"/>
          <w:sz w:val="28"/>
          <w:szCs w:val="28"/>
        </w:rPr>
        <w:t>внутрипоколенная</w:t>
      </w:r>
      <w:proofErr w:type="spellEnd"/>
      <w:r w:rsidRPr="00933FBA">
        <w:rPr>
          <w:b w:val="0"/>
          <w:i w:val="0"/>
          <w:sz w:val="28"/>
          <w:szCs w:val="28"/>
        </w:rPr>
        <w:t xml:space="preserve"> мобильность.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12. Межнациональные отношения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</w:t>
      </w:r>
      <w:proofErr w:type="spellStart"/>
      <w:r w:rsidRPr="00933FBA">
        <w:rPr>
          <w:b w:val="0"/>
          <w:i w:val="0"/>
          <w:sz w:val="28"/>
          <w:szCs w:val="28"/>
        </w:rPr>
        <w:t>Этносоциальные</w:t>
      </w:r>
      <w:proofErr w:type="spellEnd"/>
      <w:r w:rsidRPr="00933FBA">
        <w:rPr>
          <w:b w:val="0"/>
          <w:i w:val="0"/>
          <w:sz w:val="28"/>
          <w:szCs w:val="28"/>
        </w:rPr>
        <w:t xml:space="preserve"> общности Краснодарского края. Этнические меньшинства, этнические группы. Основные тенденции в развитии межнациональных отношений в региональном социуме. </w:t>
      </w:r>
      <w:proofErr w:type="spellStart"/>
      <w:r w:rsidRPr="00933FBA">
        <w:rPr>
          <w:b w:val="0"/>
          <w:i w:val="0"/>
          <w:sz w:val="28"/>
          <w:szCs w:val="28"/>
        </w:rPr>
        <w:t>Этносоциальные</w:t>
      </w:r>
      <w:proofErr w:type="spellEnd"/>
      <w:r w:rsidRPr="00933FBA">
        <w:rPr>
          <w:b w:val="0"/>
          <w:i w:val="0"/>
          <w:sz w:val="28"/>
          <w:szCs w:val="28"/>
        </w:rPr>
        <w:t xml:space="preserve"> конфликты.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13. Семья и брак в кубанском обществе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>Основные тенденции в развитии семейных отношений. Семейная политика Краснодарского края.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 Тема 14. Молод</w:t>
      </w:r>
      <w:r w:rsidRPr="00E32FED">
        <w:rPr>
          <w:rFonts w:ascii="Cambria Math" w:hAnsi="Cambria Math"/>
          <w:i w:val="0"/>
          <w:sz w:val="28"/>
          <w:szCs w:val="28"/>
        </w:rPr>
        <w:t>ѐ</w:t>
      </w:r>
      <w:r w:rsidRPr="00E32FED">
        <w:rPr>
          <w:i w:val="0"/>
          <w:sz w:val="28"/>
          <w:szCs w:val="28"/>
        </w:rPr>
        <w:t>жь Краснодарского края как социальная группа</w:t>
      </w:r>
      <w:r w:rsidRPr="00933FBA">
        <w:rPr>
          <w:b w:val="0"/>
          <w:i w:val="0"/>
          <w:sz w:val="28"/>
          <w:szCs w:val="28"/>
        </w:rPr>
        <w:t xml:space="preserve"> Возрастные границы, социально-демографические характеристики м</w:t>
      </w:r>
      <w:proofErr w:type="gramStart"/>
      <w:r w:rsidRPr="00933FBA">
        <w:rPr>
          <w:b w:val="0"/>
          <w:i w:val="0"/>
          <w:sz w:val="28"/>
          <w:szCs w:val="28"/>
        </w:rPr>
        <w:t>о-</w:t>
      </w:r>
      <w:proofErr w:type="gramEnd"/>
      <w:r w:rsidRPr="00933FBA">
        <w:rPr>
          <w:b w:val="0"/>
          <w:i w:val="0"/>
          <w:sz w:val="28"/>
          <w:szCs w:val="28"/>
        </w:rPr>
        <w:t xml:space="preserve"> лод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жи как социальной группы Краснодарского края. </w:t>
      </w:r>
      <w:proofErr w:type="gramStart"/>
      <w:r w:rsidRPr="00933FBA">
        <w:rPr>
          <w:b w:val="0"/>
          <w:i w:val="0"/>
          <w:sz w:val="28"/>
          <w:szCs w:val="28"/>
        </w:rPr>
        <w:t xml:space="preserve">Д </w:t>
      </w:r>
      <w:proofErr w:type="spellStart"/>
      <w:r w:rsidRPr="00933FBA">
        <w:rPr>
          <w:b w:val="0"/>
          <w:i w:val="0"/>
          <w:sz w:val="28"/>
          <w:szCs w:val="28"/>
        </w:rPr>
        <w:t>инамика</w:t>
      </w:r>
      <w:proofErr w:type="spellEnd"/>
      <w:proofErr w:type="gramEnd"/>
      <w:r w:rsidRPr="00933FBA">
        <w:rPr>
          <w:b w:val="0"/>
          <w:i w:val="0"/>
          <w:sz w:val="28"/>
          <w:szCs w:val="28"/>
        </w:rPr>
        <w:t xml:space="preserve"> ценностных ориентаций молод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жи Краснодарского края. </w:t>
      </w:r>
      <w:proofErr w:type="gramStart"/>
      <w:r w:rsidRPr="00933FBA">
        <w:rPr>
          <w:b w:val="0"/>
          <w:i w:val="0"/>
          <w:sz w:val="28"/>
          <w:szCs w:val="28"/>
        </w:rPr>
        <w:t>Молод</w:t>
      </w:r>
      <w:proofErr w:type="gramEnd"/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жные субкультуры. </w:t>
      </w:r>
      <w:r w:rsidRPr="00E32FED">
        <w:rPr>
          <w:i w:val="0"/>
          <w:sz w:val="28"/>
          <w:szCs w:val="28"/>
        </w:rPr>
        <w:t>Итоговое повторение (1 ч.).</w:t>
      </w:r>
    </w:p>
    <w:p w:rsidR="00E32FED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 Раздел IV. Краснодарский край сегодня: политический ракурс (5 часов) Тема 15. Государственная власть</w:t>
      </w:r>
      <w:r w:rsidR="00E32FED">
        <w:rPr>
          <w:i w:val="0"/>
          <w:sz w:val="28"/>
          <w:szCs w:val="28"/>
        </w:rPr>
        <w:t xml:space="preserve"> и местное самоуправление в рег</w:t>
      </w:r>
      <w:r w:rsidRPr="00E32FED">
        <w:rPr>
          <w:i w:val="0"/>
          <w:sz w:val="28"/>
          <w:szCs w:val="28"/>
        </w:rPr>
        <w:t xml:space="preserve">ионе </w:t>
      </w:r>
      <w:r w:rsidRPr="00933FBA">
        <w:rPr>
          <w:b w:val="0"/>
          <w:i w:val="0"/>
          <w:sz w:val="28"/>
          <w:szCs w:val="28"/>
        </w:rPr>
        <w:t>Структура органов государственной власти, их полномочия и направления деятельности. Законодательное собрание края. Исполнительные органы власти в регионе. Администрация Краснодарского края, глава администрации. Судебная ветвь власти. Органы местного самоуправления в муниципальных образованиях края. Политические лидеры и политические элиты в регионе. СМИ и их роль в политическом процессе. Представители региона в высших органах государственной власти РФ</w:t>
      </w:r>
      <w:r w:rsidR="00E32FED" w:rsidRPr="00E32FED">
        <w:rPr>
          <w:i w:val="0"/>
          <w:sz w:val="28"/>
          <w:szCs w:val="28"/>
        </w:rPr>
        <w:t xml:space="preserve">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Тема 16. Становление гражданского общества </w:t>
      </w:r>
      <w:r w:rsidRPr="00933FBA">
        <w:rPr>
          <w:b w:val="0"/>
          <w:i w:val="0"/>
          <w:sz w:val="28"/>
          <w:szCs w:val="28"/>
        </w:rPr>
        <w:t>Институты гражданского общества, их становление и деятельность в Краснодарском крае. Деятельность политических партий и общественных организаций в регионе. Молод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>жные организации, движение волонт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ров.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17. Региональная политическая культура населения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Политические ориентации жителей Кубани. Возможности молодого человека для участия в политике и активная жизненная позиция </w:t>
      </w:r>
      <w:proofErr w:type="gramStart"/>
      <w:r w:rsidRPr="00933FBA">
        <w:rPr>
          <w:b w:val="0"/>
          <w:i w:val="0"/>
          <w:sz w:val="28"/>
          <w:szCs w:val="28"/>
        </w:rPr>
        <w:t>молод</w:t>
      </w:r>
      <w:proofErr w:type="gramEnd"/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жи. Отношения Краснодарского края с другими регионами и странами.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18. Геополитическое положение Краснодарского края</w:t>
      </w:r>
      <w:r w:rsidRPr="00933FBA">
        <w:rPr>
          <w:b w:val="0"/>
          <w:i w:val="0"/>
          <w:sz w:val="28"/>
          <w:szCs w:val="28"/>
        </w:rPr>
        <w:t xml:space="preserve"> Межрегиональные и международные отношения региона. Подготовка к Олимпиаде-2014 в Сочи. </w:t>
      </w:r>
    </w:p>
    <w:p w:rsidR="00E32FED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Итоговое повторение и проектная деятельность (1 час). </w:t>
      </w:r>
    </w:p>
    <w:p w:rsidR="00E32FED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 xml:space="preserve">Раздел V. Краснодарский край в правовом поле Российской Федерации (5 часов)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19. Правовой статус края как субъекта Российской Федерации</w:t>
      </w:r>
      <w:r w:rsidRPr="00933FBA">
        <w:rPr>
          <w:b w:val="0"/>
          <w:i w:val="0"/>
          <w:sz w:val="28"/>
          <w:szCs w:val="28"/>
        </w:rPr>
        <w:t xml:space="preserve"> Конституционные основы разграничения предметов ведения и полномочий между Российской Федерацией и е</w:t>
      </w:r>
      <w:r w:rsidRPr="00933FBA">
        <w:rPr>
          <w:rFonts w:ascii="Cambria Math" w:hAnsi="Cambria Math"/>
          <w:b w:val="0"/>
          <w:i w:val="0"/>
          <w:sz w:val="28"/>
          <w:szCs w:val="28"/>
        </w:rPr>
        <w:t>ѐ</w:t>
      </w:r>
      <w:r w:rsidRPr="00933FBA">
        <w:rPr>
          <w:b w:val="0"/>
          <w:i w:val="0"/>
          <w:sz w:val="28"/>
          <w:szCs w:val="28"/>
        </w:rPr>
        <w:t xml:space="preserve"> субъектами. Система нормативных правовых актов Краснодарского края. Устав Краснодарского края: понятие, юридические свойства, содержание, значение. Нормативные правовые акты края (решения), принятые на референдуме Краснодарского края. Нормативные правовые акты, принятые Законодательным собранием Краснодарского края. Нормативные правовые акты администрации Краснодарского края.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20. Законотворческий проце</w:t>
      </w:r>
      <w:proofErr w:type="gramStart"/>
      <w:r w:rsidRPr="00E32FED">
        <w:rPr>
          <w:i w:val="0"/>
          <w:sz w:val="28"/>
          <w:szCs w:val="28"/>
        </w:rPr>
        <w:t>сс в Кр</w:t>
      </w:r>
      <w:proofErr w:type="gramEnd"/>
      <w:r w:rsidRPr="00E32FED">
        <w:rPr>
          <w:i w:val="0"/>
          <w:sz w:val="28"/>
          <w:szCs w:val="28"/>
        </w:rPr>
        <w:t>аснодарском крае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lastRenderedPageBreak/>
        <w:t xml:space="preserve">Субъекты законодательной инициативы в Краснодарском крае. Прямое (непосредственное) правотворчество. Референдум как форма прямого (непосредственного) правотворчества в Краснодарском крае. </w:t>
      </w:r>
    </w:p>
    <w:p w:rsidR="00E32FED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E32FED">
        <w:rPr>
          <w:i w:val="0"/>
          <w:sz w:val="28"/>
          <w:szCs w:val="28"/>
        </w:rPr>
        <w:t>Тема 21. Избирательный проце</w:t>
      </w:r>
      <w:proofErr w:type="gramStart"/>
      <w:r w:rsidRPr="00E32FED">
        <w:rPr>
          <w:i w:val="0"/>
          <w:sz w:val="28"/>
          <w:szCs w:val="28"/>
        </w:rPr>
        <w:t>сс в кр</w:t>
      </w:r>
      <w:proofErr w:type="gramEnd"/>
      <w:r w:rsidRPr="00E32FED">
        <w:rPr>
          <w:i w:val="0"/>
          <w:sz w:val="28"/>
          <w:szCs w:val="28"/>
        </w:rPr>
        <w:t>ае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Субъекты, стадии и особенности избирательного процесса на Кубани. Тема </w:t>
      </w:r>
      <w:r w:rsidRPr="00794D8A">
        <w:rPr>
          <w:i w:val="0"/>
          <w:sz w:val="28"/>
          <w:szCs w:val="28"/>
        </w:rPr>
        <w:t>22. Правоохранительные органы: структура и функции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Полномочия, порядок действий. </w:t>
      </w:r>
    </w:p>
    <w:p w:rsidR="00794D8A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794D8A">
        <w:rPr>
          <w:i w:val="0"/>
          <w:sz w:val="28"/>
          <w:szCs w:val="28"/>
        </w:rPr>
        <w:t>Итоговое повторение и проектная деятельность (1 час).</w:t>
      </w:r>
    </w:p>
    <w:p w:rsidR="00794D8A" w:rsidRDefault="00933FBA" w:rsidP="00933FBA">
      <w:pPr>
        <w:pStyle w:val="3"/>
        <w:jc w:val="left"/>
        <w:rPr>
          <w:i w:val="0"/>
          <w:sz w:val="28"/>
          <w:szCs w:val="28"/>
        </w:rPr>
      </w:pPr>
      <w:r w:rsidRPr="00794D8A">
        <w:rPr>
          <w:i w:val="0"/>
          <w:sz w:val="28"/>
          <w:szCs w:val="28"/>
        </w:rPr>
        <w:t xml:space="preserve"> Раздел VI. Кубань - новый культурный центр Юга России (5 часов) Тема 23. Духовная жизнь Кубани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Многообразие, специфика и значение для культуры России. Исторические предпосылки развития культуры Кубани. Диалог культур на Кубани. Региональная идентичность и региональная идеология. Роль кубанского казачества как уникального этнокультурного сообщества в становлении культурной жизни Кубани.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794D8A">
        <w:rPr>
          <w:i w:val="0"/>
          <w:sz w:val="28"/>
          <w:szCs w:val="28"/>
        </w:rPr>
        <w:t>Тема 24. Система образования Краснодарского края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proofErr w:type="spellStart"/>
      <w:r w:rsidRPr="00933FBA">
        <w:rPr>
          <w:b w:val="0"/>
          <w:i w:val="0"/>
          <w:sz w:val="28"/>
          <w:szCs w:val="28"/>
        </w:rPr>
        <w:t>Социокультурная</w:t>
      </w:r>
      <w:proofErr w:type="spellEnd"/>
      <w:r w:rsidRPr="00933FBA">
        <w:rPr>
          <w:b w:val="0"/>
          <w:i w:val="0"/>
          <w:sz w:val="28"/>
          <w:szCs w:val="28"/>
        </w:rPr>
        <w:t xml:space="preserve"> функция школ. Фундаментальная и прикладная наука Кубани. Основные научные школы. Университеты и научные центры Кубани.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794D8A">
        <w:rPr>
          <w:i w:val="0"/>
          <w:sz w:val="28"/>
          <w:szCs w:val="28"/>
        </w:rPr>
        <w:t>Тема 25. Религиозное и конфессиональное многообразие региона</w:t>
      </w:r>
      <w:r w:rsidRPr="00933FBA">
        <w:rPr>
          <w:b w:val="0"/>
          <w:i w:val="0"/>
          <w:sz w:val="28"/>
          <w:szCs w:val="28"/>
        </w:rPr>
        <w:t xml:space="preserve">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Религиозная ситуация в Краснодарском крае. Кубань - центр православия на Юге России. Культурные символы и достопримечательности Краснодарского края. 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794D8A">
        <w:rPr>
          <w:i w:val="0"/>
          <w:sz w:val="28"/>
          <w:szCs w:val="28"/>
        </w:rPr>
        <w:t>Тема 26. Культурное достояние Краснодарского края</w:t>
      </w:r>
    </w:p>
    <w:p w:rsidR="00794D8A" w:rsidRDefault="00933FB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933FBA">
        <w:rPr>
          <w:b w:val="0"/>
          <w:i w:val="0"/>
          <w:sz w:val="28"/>
          <w:szCs w:val="28"/>
        </w:rPr>
        <w:t xml:space="preserve"> Библиотеки, музеи, картинные галереи, театры, коллективы народного творчества. Проблемы культурной жизни Кубани.</w:t>
      </w:r>
      <w:r w:rsidR="00794D8A">
        <w:rPr>
          <w:b w:val="0"/>
          <w:i w:val="0"/>
          <w:sz w:val="28"/>
          <w:szCs w:val="28"/>
        </w:rPr>
        <w:t xml:space="preserve"> </w:t>
      </w:r>
      <w:r w:rsidR="00794D8A" w:rsidRPr="00794D8A">
        <w:rPr>
          <w:b w:val="0"/>
          <w:i w:val="0"/>
          <w:sz w:val="28"/>
          <w:szCs w:val="28"/>
        </w:rPr>
        <w:t>Нравственность и культура. Культурная политика в Краснодарском крае.</w:t>
      </w:r>
    </w:p>
    <w:p w:rsidR="00794D8A" w:rsidRDefault="00794D8A" w:rsidP="00933FBA">
      <w:pPr>
        <w:pStyle w:val="3"/>
        <w:jc w:val="left"/>
        <w:rPr>
          <w:i w:val="0"/>
          <w:sz w:val="28"/>
          <w:szCs w:val="28"/>
        </w:rPr>
      </w:pPr>
      <w:r w:rsidRPr="00794D8A">
        <w:rPr>
          <w:i w:val="0"/>
          <w:sz w:val="28"/>
          <w:szCs w:val="28"/>
        </w:rPr>
        <w:t>Итоговое повторение и проектная деятельность (1 час).</w:t>
      </w:r>
    </w:p>
    <w:p w:rsidR="00933FBA" w:rsidRDefault="00794D8A" w:rsidP="00933FBA">
      <w:pPr>
        <w:pStyle w:val="3"/>
        <w:jc w:val="left"/>
        <w:rPr>
          <w:b w:val="0"/>
          <w:i w:val="0"/>
          <w:sz w:val="28"/>
          <w:szCs w:val="28"/>
        </w:rPr>
      </w:pPr>
      <w:r w:rsidRPr="00794D8A">
        <w:rPr>
          <w:i w:val="0"/>
          <w:sz w:val="28"/>
          <w:szCs w:val="28"/>
        </w:rPr>
        <w:t xml:space="preserve"> Заключение. Итоговое повторение (1 час)</w:t>
      </w:r>
      <w:r w:rsidRPr="00794D8A">
        <w:rPr>
          <w:b w:val="0"/>
          <w:i w:val="0"/>
          <w:sz w:val="28"/>
          <w:szCs w:val="28"/>
        </w:rPr>
        <w:t xml:space="preserve"> Уроки прошлого в исторической памяти кубанцев. Современные тенденции развития региона. Прогнозы. Необходимость формирования активной жизненной позиции молодого гражданина - жителя Краснодарского края.</w:t>
      </w:r>
    </w:p>
    <w:p w:rsidR="00A00512" w:rsidRDefault="00A00512">
      <w:pPr>
        <w:spacing w:after="200" w:line="276" w:lineRule="auto"/>
      </w:pPr>
      <w:r>
        <w:br w:type="page"/>
      </w:r>
    </w:p>
    <w:p w:rsidR="00A00512" w:rsidRDefault="00A00512" w:rsidP="00081016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00512">
        <w:rPr>
          <w:b/>
          <w:sz w:val="28"/>
          <w:szCs w:val="28"/>
        </w:rPr>
        <w:lastRenderedPageBreak/>
        <w:t>Тематическое</w:t>
      </w:r>
      <w:r w:rsidR="00081016">
        <w:rPr>
          <w:b/>
          <w:sz w:val="28"/>
          <w:szCs w:val="28"/>
        </w:rPr>
        <w:t xml:space="preserve"> планирование</w:t>
      </w:r>
      <w:r w:rsidRPr="00A00512">
        <w:rPr>
          <w:b/>
          <w:sz w:val="28"/>
          <w:szCs w:val="28"/>
        </w:rPr>
        <w:t>.</w:t>
      </w:r>
    </w:p>
    <w:p w:rsidR="00081016" w:rsidRDefault="00081016" w:rsidP="00081016">
      <w:pPr>
        <w:pStyle w:val="a3"/>
        <w:ind w:left="644"/>
        <w:rPr>
          <w:b/>
          <w:sz w:val="28"/>
          <w:szCs w:val="28"/>
        </w:rPr>
      </w:pPr>
    </w:p>
    <w:p w:rsidR="00081016" w:rsidRPr="003064EE" w:rsidRDefault="00081016" w:rsidP="00081016">
      <w:pPr>
        <w:pStyle w:val="a3"/>
        <w:ind w:left="644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"/>
        <w:gridCol w:w="1618"/>
        <w:gridCol w:w="5462"/>
        <w:gridCol w:w="1031"/>
      </w:tblGrid>
      <w:tr w:rsidR="00081016" w:rsidRPr="000669C8" w:rsidTr="00081016">
        <w:tc>
          <w:tcPr>
            <w:tcW w:w="893" w:type="dxa"/>
          </w:tcPr>
          <w:p w:rsidR="00081016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618" w:type="dxa"/>
          </w:tcPr>
          <w:p w:rsidR="00081016" w:rsidRPr="00153EA1" w:rsidRDefault="00081016" w:rsidP="00081016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Default="00081016" w:rsidP="00A00512">
            <w:pPr>
              <w:shd w:val="clear" w:color="auto" w:fill="FFFFFF"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Темы разделов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53EA1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1618" w:type="dxa"/>
          </w:tcPr>
          <w:p w:rsidR="00081016" w:rsidRPr="00153EA1" w:rsidRDefault="00081016" w:rsidP="00081016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153EA1">
              <w:rPr>
                <w:sz w:val="28"/>
                <w:szCs w:val="28"/>
              </w:rPr>
              <w:t>История  Кубани (XIX века.)</w:t>
            </w:r>
          </w:p>
        </w:tc>
        <w:tc>
          <w:tcPr>
            <w:tcW w:w="5462" w:type="dxa"/>
          </w:tcPr>
          <w:p w:rsidR="00081016" w:rsidRPr="000669C8" w:rsidRDefault="00081016" w:rsidP="00A00512">
            <w:pPr>
              <w:shd w:val="clear" w:color="auto" w:fill="FFFFFF"/>
              <w:ind w:left="567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 w:rsidRPr="000669C8">
              <w:rPr>
                <w:sz w:val="28"/>
                <w:szCs w:val="28"/>
              </w:rPr>
              <w:t>34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0669C8"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6E1EFC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1. Исследования природы Кубани в</w:t>
            </w:r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XVIII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-начале </w:t>
            </w:r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XX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proofErr w:type="gramEnd"/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2.Геологическое прошлое  Северо-Западного Кавказа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3. Северо-Западный Кавказ в четвертичное время.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4. Живой мир Кубани в настоящее время.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5. Изменение природных комплексов на территории Кубани.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6. Эпохи камня и бронзы на территории Кубани.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7. </w:t>
            </w:r>
            <w:proofErr w:type="spellStart"/>
            <w:r>
              <w:rPr>
                <w:color w:val="000000"/>
                <w:sz w:val="28"/>
                <w:szCs w:val="28"/>
              </w:rPr>
              <w:t>Меоты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кочевники.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8. </w:t>
            </w:r>
            <w:proofErr w:type="spellStart"/>
            <w:r>
              <w:rPr>
                <w:color w:val="000000"/>
                <w:sz w:val="28"/>
                <w:szCs w:val="28"/>
              </w:rPr>
              <w:t>Боспорское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царство.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rPr>
          <w:trHeight w:val="433"/>
        </w:trPr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9.Тмутараканское княжество. Горцы степняки.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147A47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10. Колонизация итальянцами Черноморского побережья Кавказа(</w:t>
            </w:r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XIII</w:t>
            </w:r>
            <w:r w:rsidRPr="00147A47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XV</w:t>
            </w:r>
            <w:proofErr w:type="spellStart"/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вв</w:t>
            </w:r>
            <w:proofErr w:type="spellEnd"/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).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DB38A6" w:rsidRDefault="00081016" w:rsidP="00A00512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11. Ногайцы и </w:t>
            </w:r>
            <w:proofErr w:type="spellStart"/>
            <w:r>
              <w:rPr>
                <w:color w:val="000000"/>
                <w:sz w:val="28"/>
                <w:szCs w:val="28"/>
              </w:rPr>
              <w:t>адыги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Кубани</w:t>
            </w:r>
            <w:proofErr w:type="gramStart"/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XVI</w:t>
            </w:r>
            <w:proofErr w:type="gramEnd"/>
            <w:r w:rsidRPr="00426D77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XVII</w:t>
            </w:r>
            <w:proofErr w:type="spellStart"/>
            <w:r w:rsidRPr="00426D77">
              <w:rPr>
                <w:rFonts w:eastAsiaTheme="minorHAnsi"/>
                <w:sz w:val="28"/>
                <w:szCs w:val="28"/>
                <w:lang w:eastAsia="en-US"/>
              </w:rPr>
              <w:t>вв</w:t>
            </w:r>
            <w:proofErr w:type="spellEnd"/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12. Кубань в политике </w:t>
            </w:r>
            <w:proofErr w:type="gramStart"/>
            <w:r>
              <w:rPr>
                <w:color w:val="000000"/>
                <w:sz w:val="28"/>
                <w:szCs w:val="28"/>
              </w:rPr>
              <w:t>соседних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держав</w:t>
            </w:r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XVI</w:t>
            </w:r>
            <w:r w:rsidRPr="00426D77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XVII</w:t>
            </w:r>
            <w:proofErr w:type="spellStart"/>
            <w:r w:rsidRPr="00426D77">
              <w:rPr>
                <w:rFonts w:eastAsiaTheme="minorHAnsi"/>
                <w:sz w:val="28"/>
                <w:szCs w:val="28"/>
                <w:lang w:eastAsia="en-US"/>
              </w:rPr>
              <w:t>вв</w:t>
            </w:r>
            <w:proofErr w:type="spellEnd"/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13. Освоение Кубани русскими переселенцами.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14. Обострение </w:t>
            </w:r>
            <w:proofErr w:type="spellStart"/>
            <w:r>
              <w:rPr>
                <w:color w:val="000000"/>
                <w:sz w:val="28"/>
                <w:szCs w:val="28"/>
              </w:rPr>
              <w:t>сопенничества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между Россией и </w:t>
            </w:r>
            <w:proofErr w:type="spellStart"/>
            <w:r>
              <w:rPr>
                <w:color w:val="000000"/>
                <w:sz w:val="28"/>
                <w:szCs w:val="28"/>
              </w:rPr>
              <w:t>турцией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60-х-80-х годах</w:t>
            </w:r>
            <w:proofErr w:type="gramStart"/>
            <w:r w:rsidRPr="00426D77">
              <w:rPr>
                <w:rFonts w:eastAsiaTheme="minorHAnsi"/>
                <w:sz w:val="28"/>
                <w:szCs w:val="28"/>
                <w:lang w:val="en-US" w:eastAsia="en-US"/>
              </w:rPr>
              <w:t>XVIII</w:t>
            </w:r>
            <w:proofErr w:type="gramEnd"/>
            <w:r w:rsidRPr="00426D77">
              <w:rPr>
                <w:rFonts w:eastAsiaTheme="minorHAns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15.Присоединение </w:t>
            </w:r>
            <w:proofErr w:type="spellStart"/>
            <w:r>
              <w:rPr>
                <w:color w:val="000000"/>
                <w:sz w:val="28"/>
                <w:szCs w:val="28"/>
              </w:rPr>
              <w:t>Прикубанья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 России.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16. Кубань в Русско-турецкой войне 1787-1791гг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17. Черноморцы и </w:t>
            </w:r>
            <w:proofErr w:type="spellStart"/>
            <w:r>
              <w:rPr>
                <w:color w:val="000000"/>
                <w:sz w:val="28"/>
                <w:szCs w:val="28"/>
              </w:rPr>
              <w:t>линейцы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Заселение </w:t>
            </w:r>
            <w:proofErr w:type="spellStart"/>
            <w:r>
              <w:rPr>
                <w:color w:val="000000"/>
                <w:sz w:val="28"/>
                <w:szCs w:val="28"/>
              </w:rPr>
              <w:t>Прикубанья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147A47" w:rsidRDefault="00081016" w:rsidP="008F1ABC">
            <w:pPr>
              <w:ind w:left="34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 xml:space="preserve">Тема 18. Социальные выступления </w:t>
            </w:r>
            <w:proofErr w:type="spellStart"/>
            <w:r w:rsidRPr="00126539">
              <w:rPr>
                <w:color w:val="000000"/>
                <w:sz w:val="28"/>
                <w:szCs w:val="28"/>
              </w:rPr>
              <w:t>адыгов</w:t>
            </w:r>
            <w:proofErr w:type="spellEnd"/>
            <w:r w:rsidRPr="00126539">
              <w:rPr>
                <w:color w:val="000000"/>
                <w:sz w:val="28"/>
                <w:szCs w:val="28"/>
              </w:rPr>
              <w:t xml:space="preserve"> и казаков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>Тема 19. Освоение кубанских степей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>Тема 20. Начало Кавказской войны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>Тема 21. Декабристы на Кубани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 xml:space="preserve">Тема 22. Присоединение </w:t>
            </w:r>
            <w:proofErr w:type="spellStart"/>
            <w:r w:rsidRPr="00126539">
              <w:rPr>
                <w:color w:val="000000"/>
                <w:sz w:val="28"/>
                <w:szCs w:val="28"/>
              </w:rPr>
              <w:t>Закубанья</w:t>
            </w:r>
            <w:proofErr w:type="spellEnd"/>
            <w:r w:rsidRPr="00126539">
              <w:rPr>
                <w:color w:val="000000"/>
                <w:sz w:val="28"/>
                <w:szCs w:val="28"/>
              </w:rPr>
              <w:t xml:space="preserve"> к России и окончание Кавказской войны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>Тема 23. Кубанцы в боях за Отечество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rPr>
          <w:trHeight w:val="894"/>
        </w:trPr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>Тема 24. Преобразования на Кубани в пореформенный период (1860-1890-е годы)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3EA1">
              <w:rPr>
                <w:sz w:val="28"/>
                <w:szCs w:val="28"/>
              </w:rPr>
              <w:br/>
            </w: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 xml:space="preserve">Тема 25. Народная колонизация </w:t>
            </w:r>
            <w:proofErr w:type="spellStart"/>
            <w:r w:rsidRPr="00126539">
              <w:rPr>
                <w:color w:val="000000"/>
                <w:sz w:val="28"/>
                <w:szCs w:val="28"/>
              </w:rPr>
              <w:t>н</w:t>
            </w:r>
            <w:proofErr w:type="spellEnd"/>
            <w:r w:rsidRPr="00126539">
              <w:rPr>
                <w:color w:val="000000"/>
                <w:sz w:val="28"/>
                <w:szCs w:val="28"/>
              </w:rPr>
              <w:t xml:space="preserve"> становление транспортной системы. Земельные отношения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126539">
              <w:rPr>
                <w:color w:val="000000"/>
                <w:sz w:val="28"/>
                <w:szCs w:val="28"/>
              </w:rPr>
              <w:t>Тема 26. Развитие сельского хозяйства и торговли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rPr>
          <w:trHeight w:val="562"/>
        </w:trPr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>Тема 27. Становление кубанской промышленности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 xml:space="preserve">Тема 28. Участие кубанцев в </w:t>
            </w:r>
            <w:proofErr w:type="spellStart"/>
            <w:r w:rsidRPr="003F1D4A">
              <w:rPr>
                <w:color w:val="000000"/>
                <w:sz w:val="28"/>
                <w:szCs w:val="28"/>
              </w:rPr>
              <w:t>освобожденииюжнославянских</w:t>
            </w:r>
            <w:proofErr w:type="spellEnd"/>
            <w:r w:rsidRPr="003F1D4A">
              <w:rPr>
                <w:color w:val="000000"/>
                <w:sz w:val="28"/>
                <w:szCs w:val="28"/>
              </w:rPr>
              <w:t xml:space="preserve"> народов и общественно-политической жизни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3F1D4A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>Тема 29. Народная культура казачества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3F1D4A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 </w:t>
            </w:r>
            <w:r w:rsidRPr="003F1D4A">
              <w:rPr>
                <w:color w:val="000000"/>
                <w:sz w:val="28"/>
                <w:szCs w:val="28"/>
              </w:rPr>
              <w:t>30. Культурное наследие горских народов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3F1D4A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>Тема31. Профессиональная культура Кубани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153EA1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584916">
              <w:rPr>
                <w:sz w:val="28"/>
                <w:szCs w:val="28"/>
              </w:rPr>
              <w:t>История  Кубани</w:t>
            </w:r>
            <w:r w:rsidRPr="00584916">
              <w:rPr>
                <w:color w:val="000000"/>
                <w:sz w:val="28"/>
                <w:szCs w:val="28"/>
              </w:rPr>
              <w:t>(</w:t>
            </w:r>
            <w:r w:rsidRPr="00584916">
              <w:rPr>
                <w:color w:val="000000"/>
                <w:sz w:val="28"/>
                <w:szCs w:val="28"/>
                <w:lang w:val="en-US"/>
              </w:rPr>
              <w:t>XX</w:t>
            </w:r>
            <w:r w:rsidRPr="00584916">
              <w:rPr>
                <w:color w:val="000000"/>
                <w:sz w:val="28"/>
                <w:szCs w:val="28"/>
              </w:rPr>
              <w:t xml:space="preserve"> - начало </w:t>
            </w:r>
            <w:r w:rsidRPr="00584916">
              <w:rPr>
                <w:color w:val="000000"/>
                <w:sz w:val="28"/>
                <w:szCs w:val="28"/>
                <w:lang w:val="en-US"/>
              </w:rPr>
              <w:t>XXI</w:t>
            </w:r>
            <w:r w:rsidRPr="00584916">
              <w:rPr>
                <w:color w:val="000000"/>
                <w:sz w:val="28"/>
                <w:szCs w:val="28"/>
              </w:rPr>
              <w:t xml:space="preserve"> века).</w:t>
            </w:r>
          </w:p>
        </w:tc>
        <w:tc>
          <w:tcPr>
            <w:tcW w:w="5462" w:type="dxa"/>
          </w:tcPr>
          <w:p w:rsidR="00081016" w:rsidRPr="003F1D4A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 xml:space="preserve">Введение </w:t>
            </w:r>
          </w:p>
          <w:p w:rsidR="00081016" w:rsidRPr="000669C8" w:rsidRDefault="00081016" w:rsidP="008F1ABC">
            <w:pPr>
              <w:shd w:val="clear" w:color="auto" w:fill="FFFFFF"/>
              <w:ind w:left="567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>Тема 1. Регион в период войн и революций (1900-е -1920 годы)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3F1D4A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>Тема 2. Кубань в 1920-1930-х годах</w:t>
            </w:r>
          </w:p>
          <w:p w:rsidR="00081016" w:rsidRPr="000669C8" w:rsidRDefault="00081016" w:rsidP="008F1ABC">
            <w:pPr>
              <w:shd w:val="clear" w:color="auto" w:fill="FFFFFF"/>
              <w:ind w:left="175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3F1D4A">
              <w:rPr>
                <w:color w:val="000000"/>
                <w:sz w:val="28"/>
                <w:szCs w:val="28"/>
              </w:rPr>
              <w:t>Тема 3. Годы военных испытаний. Краснодарский край в период Великой Отечественной войны 1941-1945 гг.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4. Возрождение. Восстановление и развитие народ</w:t>
            </w:r>
            <w:r w:rsidR="008F1ABC">
              <w:rPr>
                <w:color w:val="000000"/>
                <w:sz w:val="28"/>
                <w:szCs w:val="28"/>
              </w:rPr>
              <w:t>ного хо</w:t>
            </w:r>
            <w:r w:rsidRPr="00A75BE1">
              <w:rPr>
                <w:color w:val="000000"/>
                <w:sz w:val="28"/>
                <w:szCs w:val="28"/>
              </w:rPr>
              <w:t>зяйства Кубани в 1945-1953 гг.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5. Кубань во второй половине XX столетия: оттепель, застой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6. Годы перестройки 80-х и реформ 90-х годов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7. Регион как эколого-экономическая система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8. Краевой бюджет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9. Финансовые институты и банковская система региона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A75BE1">
              <w:rPr>
                <w:color w:val="000000"/>
                <w:sz w:val="28"/>
                <w:szCs w:val="28"/>
              </w:rPr>
              <w:t>. Социальная стратификация и мобильность в региональном социуме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12. Межнациональные отношения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13. Семья и брак в кубанском обществе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14. Молодёжь Краснодарского края как социальная группа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15. Государственная власть и местное самоуправление в регионе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16. Становление гражданского общества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ind w:left="175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17. Региональная политическая культура населения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18. Геополитическое положение Краснодарского края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  <w:r w:rsidRPr="00A75BE1">
              <w:rPr>
                <w:color w:val="000000"/>
                <w:sz w:val="28"/>
                <w:szCs w:val="28"/>
              </w:rPr>
              <w:t>ема 19. Правовой статус края как субъекта Российской Федерации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rPr>
          <w:trHeight w:val="274"/>
        </w:trPr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rPr>
                <w:b/>
                <w:color w:val="000000"/>
                <w:sz w:val="28"/>
                <w:szCs w:val="28"/>
              </w:rPr>
            </w:pPr>
            <w:r w:rsidRPr="00A75BE1">
              <w:rPr>
                <w:color w:val="000000"/>
                <w:sz w:val="28"/>
                <w:szCs w:val="28"/>
              </w:rPr>
              <w:t>Тема 20. Законотворческий проце</w:t>
            </w:r>
            <w:proofErr w:type="gramStart"/>
            <w:r w:rsidRPr="00A75BE1">
              <w:rPr>
                <w:color w:val="000000"/>
                <w:sz w:val="28"/>
                <w:szCs w:val="28"/>
              </w:rPr>
              <w:t>сс в Кр</w:t>
            </w:r>
            <w:proofErr w:type="gramEnd"/>
            <w:r w:rsidRPr="00A75BE1">
              <w:rPr>
                <w:color w:val="000000"/>
                <w:sz w:val="28"/>
                <w:szCs w:val="28"/>
              </w:rPr>
              <w:t>аснодарском крае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80B63">
              <w:rPr>
                <w:color w:val="000000"/>
                <w:sz w:val="28"/>
                <w:szCs w:val="28"/>
              </w:rPr>
              <w:t>Тема 21. Избирательный проце</w:t>
            </w:r>
            <w:proofErr w:type="gramStart"/>
            <w:r w:rsidRPr="00A80B63">
              <w:rPr>
                <w:color w:val="000000"/>
                <w:sz w:val="28"/>
                <w:szCs w:val="28"/>
              </w:rPr>
              <w:t>сс в кр</w:t>
            </w:r>
            <w:proofErr w:type="gramEnd"/>
            <w:r w:rsidRPr="00A80B63">
              <w:rPr>
                <w:color w:val="000000"/>
                <w:sz w:val="28"/>
                <w:szCs w:val="28"/>
              </w:rPr>
              <w:t>ае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80B63">
              <w:rPr>
                <w:color w:val="000000"/>
                <w:sz w:val="28"/>
                <w:szCs w:val="28"/>
              </w:rPr>
              <w:t>Тема 22. Правоохранительные органы: структура и функции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80B63">
              <w:rPr>
                <w:color w:val="000000"/>
                <w:sz w:val="28"/>
                <w:szCs w:val="28"/>
              </w:rPr>
              <w:t>Тема 23. Духовная жизнь Кубани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8F1ABC">
        <w:trPr>
          <w:trHeight w:val="711"/>
        </w:trPr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80B63">
              <w:rPr>
                <w:color w:val="000000"/>
                <w:sz w:val="28"/>
                <w:szCs w:val="28"/>
              </w:rPr>
              <w:t>Тема 24. Система образования Краснодарского края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80B63">
              <w:rPr>
                <w:color w:val="000000"/>
                <w:sz w:val="28"/>
                <w:szCs w:val="28"/>
              </w:rPr>
              <w:t>Тема 25. Религиозное и конфессиональное многообразие региона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0669C8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80B63">
              <w:rPr>
                <w:color w:val="000000"/>
                <w:sz w:val="28"/>
                <w:szCs w:val="28"/>
              </w:rPr>
              <w:t>Тема 26. Культурное достояние Краснодарского края</w:t>
            </w:r>
          </w:p>
        </w:tc>
        <w:tc>
          <w:tcPr>
            <w:tcW w:w="1031" w:type="dxa"/>
          </w:tcPr>
          <w:p w:rsidR="00081016" w:rsidRPr="000669C8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1016" w:rsidRPr="000669C8" w:rsidTr="00081016">
        <w:tc>
          <w:tcPr>
            <w:tcW w:w="893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</w:tcPr>
          <w:p w:rsidR="00081016" w:rsidRPr="00153EA1" w:rsidRDefault="00081016" w:rsidP="00A00512">
            <w:pPr>
              <w:spacing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2" w:type="dxa"/>
          </w:tcPr>
          <w:p w:rsidR="00081016" w:rsidRPr="00A80B63" w:rsidRDefault="00081016" w:rsidP="008F1ABC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A80B63">
              <w:rPr>
                <w:color w:val="000000"/>
                <w:sz w:val="28"/>
                <w:szCs w:val="28"/>
              </w:rPr>
              <w:t>Заключение.</w:t>
            </w:r>
          </w:p>
        </w:tc>
        <w:tc>
          <w:tcPr>
            <w:tcW w:w="1031" w:type="dxa"/>
          </w:tcPr>
          <w:p w:rsidR="00081016" w:rsidRDefault="00081016" w:rsidP="00081016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A00512" w:rsidRDefault="00A00512" w:rsidP="00A00512">
      <w:pPr>
        <w:shd w:val="clear" w:color="auto" w:fill="FFFFFF"/>
        <w:ind w:left="567"/>
        <w:jc w:val="center"/>
        <w:rPr>
          <w:b/>
          <w:color w:val="000000"/>
          <w:sz w:val="28"/>
          <w:szCs w:val="28"/>
        </w:rPr>
      </w:pPr>
    </w:p>
    <w:p w:rsidR="00A00512" w:rsidRDefault="00A00512" w:rsidP="00A00512">
      <w:pPr>
        <w:shd w:val="clear" w:color="auto" w:fill="FFFFFF"/>
        <w:ind w:left="567"/>
        <w:jc w:val="center"/>
        <w:rPr>
          <w:b/>
          <w:color w:val="000000"/>
          <w:sz w:val="28"/>
          <w:szCs w:val="28"/>
        </w:rPr>
      </w:pPr>
    </w:p>
    <w:p w:rsidR="00A00512" w:rsidRPr="00A00512" w:rsidRDefault="00A00512" w:rsidP="00A005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A00512">
        <w:rPr>
          <w:b/>
          <w:sz w:val="28"/>
          <w:szCs w:val="28"/>
        </w:rPr>
        <w:t xml:space="preserve">Описание </w:t>
      </w:r>
      <w:proofErr w:type="spellStart"/>
      <w:proofErr w:type="gramStart"/>
      <w:r w:rsidRPr="00A00512">
        <w:rPr>
          <w:b/>
          <w:sz w:val="28"/>
          <w:szCs w:val="28"/>
        </w:rPr>
        <w:t>учебно</w:t>
      </w:r>
      <w:proofErr w:type="spellEnd"/>
      <w:r w:rsidRPr="00A00512">
        <w:rPr>
          <w:b/>
          <w:sz w:val="28"/>
          <w:szCs w:val="28"/>
        </w:rPr>
        <w:t xml:space="preserve"> – методического</w:t>
      </w:r>
      <w:proofErr w:type="gramEnd"/>
      <w:r w:rsidRPr="00A00512">
        <w:rPr>
          <w:b/>
          <w:sz w:val="28"/>
          <w:szCs w:val="28"/>
        </w:rPr>
        <w:t xml:space="preserve"> и материально – технического обеспечения образовательной деятельности.</w:t>
      </w:r>
    </w:p>
    <w:p w:rsidR="00A00512" w:rsidRDefault="00A00512" w:rsidP="00A00512">
      <w:pPr>
        <w:shd w:val="clear" w:color="auto" w:fill="FFFFFF"/>
        <w:ind w:left="567"/>
        <w:jc w:val="center"/>
        <w:rPr>
          <w:b/>
          <w:color w:val="000000"/>
          <w:sz w:val="28"/>
          <w:szCs w:val="28"/>
        </w:rPr>
      </w:pPr>
    </w:p>
    <w:p w:rsidR="00A00512" w:rsidRDefault="00A00512" w:rsidP="00A00512">
      <w:pPr>
        <w:shd w:val="clear" w:color="auto" w:fill="FFFFFF"/>
        <w:ind w:left="567"/>
        <w:rPr>
          <w:sz w:val="28"/>
          <w:szCs w:val="28"/>
        </w:rPr>
      </w:pPr>
      <w:r w:rsidRPr="00A00512">
        <w:rPr>
          <w:sz w:val="28"/>
          <w:szCs w:val="28"/>
        </w:rPr>
        <w:t xml:space="preserve">1.Ратушняк В. Н. и др. </w:t>
      </w:r>
      <w:proofErr w:type="spellStart"/>
      <w:r w:rsidRPr="00A00512">
        <w:rPr>
          <w:sz w:val="28"/>
          <w:szCs w:val="28"/>
        </w:rPr>
        <w:t>Кубановедение</w:t>
      </w:r>
      <w:proofErr w:type="spellEnd"/>
      <w:r w:rsidRPr="00A00512">
        <w:rPr>
          <w:sz w:val="28"/>
          <w:szCs w:val="28"/>
        </w:rPr>
        <w:t xml:space="preserve">: учебное пособие для 10 класса – Краснодар: Перспективы образования, 2013. </w:t>
      </w:r>
    </w:p>
    <w:p w:rsidR="00A00512" w:rsidRDefault="00A00512" w:rsidP="00A00512">
      <w:pPr>
        <w:shd w:val="clear" w:color="auto" w:fill="FFFFFF"/>
        <w:ind w:left="567"/>
        <w:rPr>
          <w:sz w:val="28"/>
          <w:szCs w:val="28"/>
        </w:rPr>
      </w:pPr>
      <w:r w:rsidRPr="00A00512">
        <w:rPr>
          <w:sz w:val="28"/>
          <w:szCs w:val="28"/>
        </w:rPr>
        <w:t xml:space="preserve">2. </w:t>
      </w:r>
      <w:proofErr w:type="spellStart"/>
      <w:r w:rsidRPr="00A00512">
        <w:rPr>
          <w:sz w:val="28"/>
          <w:szCs w:val="28"/>
        </w:rPr>
        <w:t>Кубановедение</w:t>
      </w:r>
      <w:proofErr w:type="spellEnd"/>
      <w:r w:rsidRPr="00A00512">
        <w:rPr>
          <w:sz w:val="28"/>
          <w:szCs w:val="28"/>
        </w:rPr>
        <w:t>: учебное пособие для 11 класса (с электронной версией) / Под ред. А.А. Зайцева. – Краснодар: Перспективы образования, 2014.</w:t>
      </w:r>
    </w:p>
    <w:p w:rsidR="00A00512" w:rsidRDefault="00A00512" w:rsidP="00A00512">
      <w:pPr>
        <w:shd w:val="clear" w:color="auto" w:fill="FFFFFF"/>
        <w:ind w:left="567"/>
        <w:rPr>
          <w:sz w:val="28"/>
          <w:szCs w:val="28"/>
        </w:rPr>
      </w:pPr>
      <w:r w:rsidRPr="00A00512">
        <w:rPr>
          <w:sz w:val="28"/>
          <w:szCs w:val="28"/>
        </w:rPr>
        <w:t xml:space="preserve"> 3. </w:t>
      </w:r>
      <w:proofErr w:type="spellStart"/>
      <w:r w:rsidRPr="00A00512">
        <w:rPr>
          <w:sz w:val="28"/>
          <w:szCs w:val="28"/>
        </w:rPr>
        <w:t>Кубановедение</w:t>
      </w:r>
      <w:proofErr w:type="spellEnd"/>
      <w:r w:rsidRPr="00A00512">
        <w:rPr>
          <w:sz w:val="28"/>
          <w:szCs w:val="28"/>
        </w:rPr>
        <w:t xml:space="preserve">: Атлас с комплектом контурных карт. 10–11/ Разработка карт – А. М. </w:t>
      </w:r>
      <w:proofErr w:type="spellStart"/>
      <w:r w:rsidRPr="00A00512">
        <w:rPr>
          <w:sz w:val="28"/>
          <w:szCs w:val="28"/>
        </w:rPr>
        <w:t>Авраменко</w:t>
      </w:r>
      <w:proofErr w:type="spellEnd"/>
      <w:r w:rsidRPr="00A00512">
        <w:rPr>
          <w:sz w:val="28"/>
          <w:szCs w:val="28"/>
        </w:rPr>
        <w:t xml:space="preserve">; разработка методического аппарата – Т. А. </w:t>
      </w:r>
      <w:proofErr w:type="spellStart"/>
      <w:r w:rsidRPr="00A00512">
        <w:rPr>
          <w:sz w:val="28"/>
          <w:szCs w:val="28"/>
        </w:rPr>
        <w:t>Науменко</w:t>
      </w:r>
      <w:proofErr w:type="spellEnd"/>
      <w:r w:rsidRPr="00A00512">
        <w:rPr>
          <w:sz w:val="28"/>
          <w:szCs w:val="28"/>
        </w:rPr>
        <w:t xml:space="preserve">, И. А. Терская. – Краснодар: Перспективы образования, 2013. </w:t>
      </w:r>
    </w:p>
    <w:p w:rsidR="00543A73" w:rsidRPr="00A00512" w:rsidRDefault="00543A73" w:rsidP="00A00512">
      <w:pPr>
        <w:shd w:val="clear" w:color="auto" w:fill="FFFFFF"/>
        <w:ind w:left="567"/>
        <w:rPr>
          <w:b/>
          <w:color w:val="000000"/>
          <w:sz w:val="28"/>
          <w:szCs w:val="28"/>
        </w:rPr>
      </w:pPr>
    </w:p>
    <w:p w:rsidR="00543A73" w:rsidRPr="00543A73" w:rsidRDefault="00543A73" w:rsidP="00543A73">
      <w:pPr>
        <w:jc w:val="center"/>
        <w:rPr>
          <w:b/>
          <w:sz w:val="28"/>
          <w:szCs w:val="28"/>
        </w:rPr>
      </w:pPr>
      <w:r w:rsidRPr="00543A73">
        <w:rPr>
          <w:b/>
          <w:sz w:val="28"/>
          <w:szCs w:val="28"/>
        </w:rPr>
        <w:t>Дополнительная литература.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543A73">
        <w:rPr>
          <w:sz w:val="28"/>
          <w:szCs w:val="28"/>
        </w:rPr>
        <w:t>Алексеенко</w:t>
      </w:r>
      <w:proofErr w:type="spellEnd"/>
      <w:r w:rsidRPr="00543A73">
        <w:rPr>
          <w:sz w:val="28"/>
          <w:szCs w:val="28"/>
        </w:rPr>
        <w:t xml:space="preserve"> И. И. Репрессии на Кубани и Северном Кавказе в 30-е гг. XX в. Краснодар, 1993.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r w:rsidRPr="00543A73">
        <w:rPr>
          <w:sz w:val="28"/>
          <w:szCs w:val="28"/>
        </w:rPr>
        <w:lastRenderedPageBreak/>
        <w:t xml:space="preserve">Алтухов М. Д., </w:t>
      </w:r>
      <w:proofErr w:type="spellStart"/>
      <w:r w:rsidRPr="00543A73">
        <w:rPr>
          <w:sz w:val="28"/>
          <w:szCs w:val="28"/>
        </w:rPr>
        <w:t>Литвинская</w:t>
      </w:r>
      <w:proofErr w:type="spellEnd"/>
      <w:r w:rsidRPr="00543A73">
        <w:rPr>
          <w:sz w:val="28"/>
          <w:szCs w:val="28"/>
        </w:rPr>
        <w:t xml:space="preserve"> С. А. Охрана растительного мира на Севе</w:t>
      </w:r>
      <w:r w:rsidRPr="00543A73">
        <w:rPr>
          <w:sz w:val="28"/>
          <w:szCs w:val="28"/>
        </w:rPr>
        <w:softHyphen/>
        <w:t>ро-Западном Кавказе. Краснодар, 1989.-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r w:rsidRPr="00543A73">
        <w:rPr>
          <w:sz w:val="28"/>
          <w:szCs w:val="28"/>
        </w:rPr>
        <w:t>Анфимов Н. В. Древнее золото Кубани. Краснодар, 1987.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r w:rsidRPr="00543A73">
        <w:rPr>
          <w:sz w:val="28"/>
          <w:szCs w:val="28"/>
        </w:rPr>
        <w:t>Артамонов М. Й. История хазар. Л., 1962.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r w:rsidRPr="00543A73">
        <w:rPr>
          <w:sz w:val="28"/>
          <w:szCs w:val="28"/>
        </w:rPr>
        <w:t>Баранов А. В. Многоукладное общество Северного Кавказа в услови</w:t>
      </w:r>
      <w:r w:rsidRPr="00543A73">
        <w:rPr>
          <w:sz w:val="28"/>
          <w:szCs w:val="28"/>
        </w:rPr>
        <w:softHyphen/>
        <w:t>ях новой экономической политики. Краснодар, 1999.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543A73">
        <w:rPr>
          <w:sz w:val="28"/>
          <w:szCs w:val="28"/>
        </w:rPr>
        <w:t>Бодяев</w:t>
      </w:r>
      <w:proofErr w:type="spellEnd"/>
      <w:r w:rsidRPr="00543A73">
        <w:rPr>
          <w:sz w:val="28"/>
          <w:szCs w:val="28"/>
        </w:rPr>
        <w:t xml:space="preserve"> Ю. М. Кубанские были. Краснодар, 2012.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r w:rsidRPr="00543A73">
        <w:rPr>
          <w:sz w:val="28"/>
          <w:szCs w:val="28"/>
        </w:rPr>
        <w:t>Бондарь Н. И. Традиционная культура кубанского казачества. Красно</w:t>
      </w:r>
      <w:r w:rsidRPr="00543A73">
        <w:rPr>
          <w:sz w:val="28"/>
          <w:szCs w:val="28"/>
        </w:rPr>
        <w:softHyphen/>
        <w:t>дар, 1999.</w:t>
      </w:r>
    </w:p>
    <w:p w:rsidR="00543A73" w:rsidRPr="00543A73" w:rsidRDefault="00543A73" w:rsidP="00543A73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543A73">
        <w:rPr>
          <w:sz w:val="28"/>
          <w:szCs w:val="28"/>
        </w:rPr>
        <w:t>Екатеринодар</w:t>
      </w:r>
      <w:proofErr w:type="spellEnd"/>
      <w:r w:rsidRPr="00543A73">
        <w:rPr>
          <w:sz w:val="28"/>
          <w:szCs w:val="28"/>
        </w:rPr>
        <w:t xml:space="preserve"> - Краснодар: Два века города в датах, событиях, воспо</w:t>
      </w:r>
      <w:r w:rsidRPr="00543A73">
        <w:rPr>
          <w:sz w:val="28"/>
          <w:szCs w:val="28"/>
        </w:rPr>
        <w:softHyphen/>
        <w:t>минаниях</w:t>
      </w:r>
      <w:proofErr w:type="gramStart"/>
      <w:r w:rsidRPr="00543A73">
        <w:rPr>
          <w:sz w:val="28"/>
          <w:szCs w:val="28"/>
        </w:rPr>
        <w:t xml:space="preserve">.: </w:t>
      </w:r>
      <w:proofErr w:type="gramEnd"/>
      <w:r w:rsidRPr="00543A73">
        <w:rPr>
          <w:sz w:val="28"/>
          <w:szCs w:val="28"/>
        </w:rPr>
        <w:t>Материалы к летописи. Краснодар, 1993.</w:t>
      </w:r>
    </w:p>
    <w:p w:rsidR="00543A73" w:rsidRPr="00543A73" w:rsidRDefault="00543A73" w:rsidP="00543A73">
      <w:pPr>
        <w:jc w:val="center"/>
        <w:rPr>
          <w:b/>
          <w:sz w:val="28"/>
          <w:szCs w:val="28"/>
        </w:rPr>
      </w:pPr>
      <w:bookmarkStart w:id="0" w:name="bookmark15"/>
      <w:r w:rsidRPr="00543A73">
        <w:rPr>
          <w:b/>
          <w:sz w:val="28"/>
          <w:szCs w:val="28"/>
        </w:rPr>
        <w:t>Интернет-ресурсы</w:t>
      </w:r>
      <w:bookmarkEnd w:id="0"/>
    </w:p>
    <w:p w:rsidR="00543A73" w:rsidRPr="00543A73" w:rsidRDefault="00EA45DA" w:rsidP="00543A73">
      <w:pPr>
        <w:rPr>
          <w:sz w:val="28"/>
          <w:szCs w:val="28"/>
        </w:rPr>
      </w:pPr>
      <w:hyperlink r:id="rId5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www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kubaiigov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nl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сайт администрации Краснодарского края. Символика Краснодарского края (герб, гимн, флаг), историческая справ</w:t>
      </w:r>
      <w:r w:rsidR="00543A73" w:rsidRPr="00543A73">
        <w:rPr>
          <w:sz w:val="28"/>
          <w:szCs w:val="28"/>
        </w:rPr>
        <w:softHyphen/>
        <w:t>ка. Города и районы: политическая карта края - изображение районов края.</w:t>
      </w:r>
    </w:p>
    <w:p w:rsidR="00543A73" w:rsidRPr="00543A73" w:rsidRDefault="00EA45DA" w:rsidP="00543A73">
      <w:pPr>
        <w:rPr>
          <w:sz w:val="28"/>
          <w:szCs w:val="28"/>
        </w:rPr>
      </w:pPr>
      <w:hyperlink r:id="rId6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www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eIcateriiiodar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com</w:t>
        </w:r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сайт о столице Кубани: история города, новости, </w:t>
      </w:r>
      <w:proofErr w:type="spellStart"/>
      <w:r w:rsidR="00543A73" w:rsidRPr="00543A73">
        <w:rPr>
          <w:sz w:val="28"/>
          <w:szCs w:val="28"/>
        </w:rPr>
        <w:t>фотогалерея</w:t>
      </w:r>
      <w:proofErr w:type="spellEnd"/>
      <w:r w:rsidR="00543A73" w:rsidRPr="00543A73">
        <w:rPr>
          <w:sz w:val="28"/>
          <w:szCs w:val="28"/>
        </w:rPr>
        <w:t xml:space="preserve">, </w:t>
      </w:r>
      <w:proofErr w:type="spellStart"/>
      <w:r w:rsidR="00543A73" w:rsidRPr="00543A73">
        <w:rPr>
          <w:sz w:val="28"/>
          <w:szCs w:val="28"/>
        </w:rPr>
        <w:t>фотоархив</w:t>
      </w:r>
      <w:proofErr w:type="spellEnd"/>
      <w:r w:rsidR="00543A73" w:rsidRPr="00543A73">
        <w:rPr>
          <w:sz w:val="28"/>
          <w:szCs w:val="28"/>
        </w:rPr>
        <w:t>.</w:t>
      </w:r>
    </w:p>
    <w:p w:rsidR="00543A73" w:rsidRPr="00543A73" w:rsidRDefault="00EA45DA" w:rsidP="00543A73">
      <w:pPr>
        <w:rPr>
          <w:sz w:val="28"/>
          <w:szCs w:val="28"/>
        </w:rPr>
      </w:pPr>
      <w:hyperlink r:id="rId7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www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cossackdom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com</w:t>
        </w:r>
      </w:hyperlink>
      <w:r w:rsidR="00543A73" w:rsidRPr="00543A73">
        <w:rPr>
          <w:sz w:val="28"/>
          <w:szCs w:val="28"/>
        </w:rPr>
        <w:t xml:space="preserve"> - история казачества: события, биографии, ил</w:t>
      </w:r>
      <w:r w:rsidR="00543A73" w:rsidRPr="00543A73">
        <w:rPr>
          <w:sz w:val="28"/>
          <w:szCs w:val="28"/>
        </w:rPr>
        <w:softHyphen/>
        <w:t>люстрации, карты исторических событий, военных действий и пр.</w:t>
      </w:r>
    </w:p>
    <w:p w:rsidR="00543A73" w:rsidRPr="00543A73" w:rsidRDefault="00EA45DA" w:rsidP="00543A73">
      <w:pPr>
        <w:rPr>
          <w:sz w:val="28"/>
          <w:szCs w:val="28"/>
        </w:rPr>
      </w:pPr>
      <w:hyperlink r:id="rId8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kubankazak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naTod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index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htm</w:t>
        </w:r>
        <w:proofErr w:type="spellEnd"/>
      </w:hyperlink>
      <w:r w:rsidR="00543A73" w:rsidRPr="00543A73">
        <w:rPr>
          <w:sz w:val="28"/>
          <w:szCs w:val="28"/>
        </w:rPr>
        <w:t xml:space="preserve"> - «Войско Кубанское Игнато</w:t>
      </w:r>
      <w:r w:rsidR="00543A73" w:rsidRPr="00543A73">
        <w:rPr>
          <w:sz w:val="28"/>
          <w:szCs w:val="28"/>
        </w:rPr>
        <w:softHyphen/>
        <w:t xml:space="preserve">ве Кавказское»: исторические пути </w:t>
      </w:r>
      <w:proofErr w:type="spellStart"/>
      <w:r w:rsidR="00543A73" w:rsidRPr="00543A73">
        <w:rPr>
          <w:sz w:val="28"/>
          <w:szCs w:val="28"/>
        </w:rPr>
        <w:t>казаков-некрасовцев</w:t>
      </w:r>
      <w:proofErr w:type="spellEnd"/>
      <w:r w:rsidR="00543A73" w:rsidRPr="00543A73">
        <w:rPr>
          <w:sz w:val="28"/>
          <w:szCs w:val="28"/>
        </w:rPr>
        <w:t xml:space="preserve"> (1708 - конец 1920-х гг.); комплексное исследование основных вопросов историческо</w:t>
      </w:r>
      <w:r w:rsidR="00543A73" w:rsidRPr="00543A73">
        <w:rPr>
          <w:sz w:val="28"/>
          <w:szCs w:val="28"/>
        </w:rPr>
        <w:softHyphen/>
        <w:t>го прошлого некрасовских казаков в период с 1708 г. до конца 1920-х гг.; базируется на Широкой круге архивных и опубликованных источников, значительная часть которых впервые вводится в научный оборот; рассма</w:t>
      </w:r>
      <w:r w:rsidR="00543A73" w:rsidRPr="00543A73">
        <w:rPr>
          <w:sz w:val="28"/>
          <w:szCs w:val="28"/>
        </w:rPr>
        <w:softHyphen/>
        <w:t>тривается ряд спорных вопросов - историчность первого Кубанского ка</w:t>
      </w:r>
      <w:r w:rsidR="00543A73" w:rsidRPr="00543A73">
        <w:rPr>
          <w:sz w:val="28"/>
          <w:szCs w:val="28"/>
        </w:rPr>
        <w:softHyphen/>
        <w:t>зачьего войска, определение понятия «</w:t>
      </w:r>
      <w:proofErr w:type="spellStart"/>
      <w:r w:rsidR="00543A73" w:rsidRPr="00543A73">
        <w:rPr>
          <w:sz w:val="28"/>
          <w:szCs w:val="28"/>
        </w:rPr>
        <w:t>некрасовцы</w:t>
      </w:r>
      <w:proofErr w:type="spellEnd"/>
      <w:r w:rsidR="00543A73" w:rsidRPr="00543A73">
        <w:rPr>
          <w:sz w:val="28"/>
          <w:szCs w:val="28"/>
        </w:rPr>
        <w:t>», периодизация «не</w:t>
      </w:r>
      <w:r w:rsidR="00543A73" w:rsidRPr="00543A73">
        <w:rPr>
          <w:sz w:val="28"/>
          <w:szCs w:val="28"/>
        </w:rPr>
        <w:softHyphen/>
        <w:t>красовской истории» и т. д.</w:t>
      </w:r>
    </w:p>
    <w:p w:rsidR="00543A73" w:rsidRPr="00543A73" w:rsidRDefault="00EA45DA" w:rsidP="00543A73">
      <w:pPr>
        <w:rPr>
          <w:sz w:val="28"/>
          <w:szCs w:val="28"/>
        </w:rPr>
      </w:pPr>
      <w:hyperlink r:id="rId9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mustambi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narod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Таманский археологический музей. </w:t>
      </w:r>
      <w:hyperlink r:id="rId10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mustamli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narod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-. Таманский литературный музей, музей М. Ю. Лермонтова в Тамани.</w:t>
      </w:r>
    </w:p>
    <w:p w:rsidR="00543A73" w:rsidRPr="00543A73" w:rsidRDefault="00EA45DA" w:rsidP="00543A73">
      <w:pPr>
        <w:rPr>
          <w:sz w:val="28"/>
          <w:szCs w:val="28"/>
        </w:rPr>
      </w:pPr>
      <w:hyperlink r:id="rId11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www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kkx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about</w:t>
        </w:r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Кубанский казачий хор, официальный сайт, Виктор Захарченко, песни Кубанского хора </w:t>
      </w:r>
      <w:r w:rsidR="00543A73" w:rsidRPr="00543A73">
        <w:rPr>
          <w:sz w:val="28"/>
          <w:szCs w:val="28"/>
          <w:lang w:val="en-US"/>
        </w:rPr>
        <w:t>MP</w:t>
      </w:r>
      <w:r w:rsidR="00543A73" w:rsidRPr="00543A73">
        <w:rPr>
          <w:sz w:val="28"/>
          <w:szCs w:val="28"/>
        </w:rPr>
        <w:t xml:space="preserve"> 3, гастроли.</w:t>
      </w:r>
    </w:p>
    <w:p w:rsidR="00543A73" w:rsidRPr="00543A73" w:rsidRDefault="00EA45DA" w:rsidP="00543A73">
      <w:pPr>
        <w:rPr>
          <w:sz w:val="28"/>
          <w:szCs w:val="28"/>
        </w:rPr>
      </w:pPr>
      <w:hyperlink r:id="rId12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otdih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nakubani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proofErr w:type="spellEnd"/>
      </w:hyperlink>
      <w:r w:rsidR="00543A73" w:rsidRPr="00543A73">
        <w:rPr>
          <w:sz w:val="28"/>
          <w:szCs w:val="28"/>
        </w:rPr>
        <w:t xml:space="preserve"> - отдых в Краснодарском крае и Адыгее. При</w:t>
      </w:r>
      <w:r w:rsidR="00543A73" w:rsidRPr="00543A73">
        <w:rPr>
          <w:sz w:val="28"/>
          <w:szCs w:val="28"/>
        </w:rPr>
        <w:softHyphen/>
        <w:t>рода Кубани: вода, горы, леса и ботанические объекты, памятные места, охраняемые природные территории; фото.</w:t>
      </w:r>
    </w:p>
    <w:p w:rsidR="00543A73" w:rsidRPr="00543A73" w:rsidRDefault="00EA45DA" w:rsidP="00543A73">
      <w:pPr>
        <w:rPr>
          <w:sz w:val="28"/>
          <w:szCs w:val="28"/>
        </w:rPr>
      </w:pPr>
      <w:hyperlink r:id="rId13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tamanland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информационный сайт о Таманском полуостро</w:t>
      </w:r>
      <w:r w:rsidR="00543A73" w:rsidRPr="00543A73">
        <w:rPr>
          <w:sz w:val="28"/>
          <w:szCs w:val="28"/>
        </w:rPr>
        <w:softHyphen/>
        <w:t>ве; природные особенности: рельефа климату флора и фауна; история, ге</w:t>
      </w:r>
      <w:r w:rsidR="00543A73" w:rsidRPr="00543A73">
        <w:rPr>
          <w:sz w:val="28"/>
          <w:szCs w:val="28"/>
        </w:rPr>
        <w:softHyphen/>
        <w:t>ография (</w:t>
      </w:r>
      <w:proofErr w:type="spellStart"/>
      <w:r w:rsidR="00543A73" w:rsidRPr="00543A73">
        <w:rPr>
          <w:sz w:val="28"/>
          <w:szCs w:val="28"/>
        </w:rPr>
        <w:t>фотогалерея</w:t>
      </w:r>
      <w:proofErr w:type="spellEnd"/>
      <w:r w:rsidR="00543A73" w:rsidRPr="00543A73">
        <w:rPr>
          <w:sz w:val="28"/>
          <w:szCs w:val="28"/>
        </w:rPr>
        <w:t>).</w:t>
      </w:r>
    </w:p>
    <w:p w:rsidR="00543A73" w:rsidRPr="00543A73" w:rsidRDefault="00EA45DA" w:rsidP="00543A73">
      <w:pPr>
        <w:rPr>
          <w:sz w:val="28"/>
          <w:szCs w:val="28"/>
        </w:rPr>
      </w:pPr>
      <w:hyperlink r:id="rId14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priroda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kubangov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природа Кубани, официальный сайт де</w:t>
      </w:r>
      <w:r w:rsidR="00543A73" w:rsidRPr="00543A73">
        <w:rPr>
          <w:sz w:val="28"/>
          <w:szCs w:val="28"/>
        </w:rPr>
        <w:softHyphen/>
        <w:t>партамента биоресурсов (состояние и охрана окружающей среды Крас</w:t>
      </w:r>
      <w:r w:rsidR="00543A73" w:rsidRPr="00543A73">
        <w:rPr>
          <w:sz w:val="28"/>
          <w:szCs w:val="28"/>
        </w:rPr>
        <w:softHyphen/>
        <w:t>нодарского края); Красная книга Кубани.</w:t>
      </w:r>
    </w:p>
    <w:p w:rsidR="00543A73" w:rsidRPr="00543A73" w:rsidRDefault="00EA45DA" w:rsidP="00543A73">
      <w:pPr>
        <w:rPr>
          <w:sz w:val="28"/>
          <w:szCs w:val="28"/>
        </w:rPr>
      </w:pPr>
      <w:hyperlink r:id="rId15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kultura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kubang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6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v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m</w:t>
        </w:r>
      </w:hyperlink>
      <w:r w:rsidR="00543A73" w:rsidRPr="00543A73">
        <w:rPr>
          <w:sz w:val="28"/>
          <w:szCs w:val="28"/>
        </w:rPr>
        <w:t xml:space="preserve"> - </w:t>
      </w:r>
      <w:proofErr w:type="spellStart"/>
      <w:r w:rsidR="00543A73" w:rsidRPr="00543A73">
        <w:rPr>
          <w:sz w:val="28"/>
          <w:szCs w:val="28"/>
        </w:rPr>
        <w:t>культура^</w:t>
      </w:r>
      <w:proofErr w:type="spellEnd"/>
      <w:r w:rsidR="00543A73" w:rsidRPr="00543A73">
        <w:rPr>
          <w:sz w:val="28"/>
          <w:szCs w:val="28"/>
        </w:rPr>
        <w:t xml:space="preserve"> Кубани; департамент культуры Краснодарского края; памятники (истории, архитектуры, природы, церк</w:t>
      </w:r>
      <w:r w:rsidR="00543A73" w:rsidRPr="00543A73">
        <w:rPr>
          <w:sz w:val="28"/>
          <w:szCs w:val="28"/>
        </w:rPr>
        <w:softHyphen/>
        <w:t>ви и пр.), деятели культуры и искусства.</w:t>
      </w:r>
    </w:p>
    <w:p w:rsidR="00543A73" w:rsidRPr="00543A73" w:rsidRDefault="00EA45DA" w:rsidP="00543A73">
      <w:pPr>
        <w:rPr>
          <w:sz w:val="28"/>
          <w:szCs w:val="28"/>
        </w:rPr>
      </w:pPr>
      <w:hyperlink r:id="rId16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pushkm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kubannet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Краснодарская краевая универсальная на</w:t>
      </w:r>
      <w:r w:rsidR="00543A73" w:rsidRPr="00543A73">
        <w:rPr>
          <w:sz w:val="28"/>
          <w:szCs w:val="28"/>
        </w:rPr>
        <w:softHyphen/>
        <w:t>учная библиотека им. А.С.Пушкина. к</w:t>
      </w:r>
      <w:proofErr w:type="gramStart"/>
      <w:r w:rsidR="00543A73" w:rsidRPr="00543A73">
        <w:rPr>
          <w:sz w:val="28"/>
          <w:szCs w:val="28"/>
        </w:rPr>
        <w:t xml:space="preserve"> .</w:t>
      </w:r>
      <w:proofErr w:type="gramEnd"/>
    </w:p>
    <w:p w:rsidR="00543A73" w:rsidRPr="00543A73" w:rsidRDefault="00EA45DA" w:rsidP="00543A73">
      <w:pPr>
        <w:rPr>
          <w:sz w:val="28"/>
          <w:szCs w:val="28"/>
        </w:rPr>
      </w:pPr>
      <w:hyperlink r:id="rId17" w:history="1"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http</w:t>
        </w:r>
        <w:r w:rsidR="00543A73" w:rsidRPr="00543A73">
          <w:rPr>
            <w:rStyle w:val="a6"/>
            <w:color w:val="0D0D0D"/>
            <w:sz w:val="28"/>
            <w:szCs w:val="28"/>
          </w:rPr>
          <w:t>://</w:t>
        </w:r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www</w:t>
        </w:r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krasnodarkr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.</w:t>
        </w:r>
        <w:proofErr w:type="spellStart"/>
        <w:r w:rsidR="00543A73" w:rsidRPr="00543A73">
          <w:rPr>
            <w:rStyle w:val="a6"/>
            <w:color w:val="0D0D0D"/>
            <w:sz w:val="28"/>
            <w:szCs w:val="28"/>
            <w:lang w:val="en-US"/>
          </w:rPr>
          <w:t>ru</w:t>
        </w:r>
        <w:proofErr w:type="spellEnd"/>
        <w:r w:rsidR="00543A73" w:rsidRPr="00543A73">
          <w:rPr>
            <w:rStyle w:val="a6"/>
            <w:color w:val="0D0D0D"/>
            <w:sz w:val="28"/>
            <w:szCs w:val="28"/>
          </w:rPr>
          <w:t>/</w:t>
        </w:r>
      </w:hyperlink>
      <w:r w:rsidR="00543A73" w:rsidRPr="00543A73">
        <w:rPr>
          <w:sz w:val="28"/>
          <w:szCs w:val="28"/>
        </w:rPr>
        <w:t xml:space="preserve"> - Краснодарский край; крупные города Краснодарского края, история, география и климат, экономит</w:t>
      </w:r>
    </w:p>
    <w:p w:rsidR="00543A73" w:rsidRPr="00543A73" w:rsidRDefault="00543A73" w:rsidP="00543A73">
      <w:pPr>
        <w:rPr>
          <w:sz w:val="28"/>
          <w:szCs w:val="28"/>
        </w:rPr>
      </w:pPr>
    </w:p>
    <w:p w:rsidR="00543A73" w:rsidRPr="00543A73" w:rsidRDefault="00543A73" w:rsidP="00543A73">
      <w:pPr>
        <w:rPr>
          <w:b/>
          <w:sz w:val="28"/>
          <w:szCs w:val="28"/>
        </w:rPr>
      </w:pPr>
      <w:r w:rsidRPr="00543A73">
        <w:rPr>
          <w:b/>
          <w:sz w:val="28"/>
          <w:szCs w:val="28"/>
        </w:rPr>
        <w:t>Литература для учащихся</w:t>
      </w:r>
    </w:p>
    <w:p w:rsidR="00543A73" w:rsidRPr="00543A73" w:rsidRDefault="00543A73" w:rsidP="00543A73">
      <w:pPr>
        <w:rPr>
          <w:rFonts w:eastAsia="Calibri"/>
          <w:bCs/>
          <w:sz w:val="28"/>
          <w:szCs w:val="28"/>
        </w:rPr>
      </w:pPr>
      <w:proofErr w:type="spellStart"/>
      <w:r w:rsidRPr="00543A73">
        <w:rPr>
          <w:rFonts w:eastAsia="Calibri"/>
          <w:bCs/>
          <w:sz w:val="28"/>
          <w:szCs w:val="28"/>
        </w:rPr>
        <w:t>Кубановедение</w:t>
      </w:r>
      <w:proofErr w:type="spellEnd"/>
      <w:r w:rsidRPr="00543A73">
        <w:rPr>
          <w:rFonts w:eastAsia="Calibri"/>
          <w:bCs/>
          <w:sz w:val="28"/>
          <w:szCs w:val="28"/>
        </w:rPr>
        <w:t>: Учебное пособие для 10 класса / Под ред. В. Н. Р</w:t>
      </w:r>
      <w:proofErr w:type="gramStart"/>
      <w:r w:rsidRPr="00543A73">
        <w:rPr>
          <w:rFonts w:eastAsia="Calibri"/>
          <w:bCs/>
          <w:sz w:val="28"/>
          <w:szCs w:val="28"/>
        </w:rPr>
        <w:t>а-</w:t>
      </w:r>
      <w:proofErr w:type="gramEnd"/>
      <w:r w:rsidRPr="00543A73">
        <w:rPr>
          <w:rFonts w:eastAsia="Calibri"/>
          <w:bCs/>
          <w:sz w:val="28"/>
          <w:szCs w:val="28"/>
        </w:rPr>
        <w:t xml:space="preserve"> </w:t>
      </w:r>
      <w:proofErr w:type="spellStart"/>
      <w:r w:rsidRPr="00543A73">
        <w:rPr>
          <w:rFonts w:eastAsia="Calibri"/>
          <w:bCs/>
          <w:sz w:val="28"/>
          <w:szCs w:val="28"/>
        </w:rPr>
        <w:t>тушняка</w:t>
      </w:r>
      <w:proofErr w:type="spellEnd"/>
      <w:r w:rsidRPr="00543A73">
        <w:rPr>
          <w:rFonts w:eastAsia="Calibri"/>
          <w:bCs/>
          <w:sz w:val="28"/>
          <w:szCs w:val="28"/>
        </w:rPr>
        <w:t>. Краснодар, 2013.</w:t>
      </w:r>
    </w:p>
    <w:p w:rsidR="00543A73" w:rsidRPr="00543A73" w:rsidRDefault="00543A73" w:rsidP="00543A73">
      <w:pPr>
        <w:rPr>
          <w:rFonts w:eastAsia="Calibri"/>
          <w:bCs/>
          <w:sz w:val="28"/>
          <w:szCs w:val="28"/>
        </w:rPr>
      </w:pPr>
      <w:r w:rsidRPr="00543A73">
        <w:rPr>
          <w:rFonts w:eastAsia="Calibri"/>
          <w:bCs/>
          <w:sz w:val="28"/>
          <w:szCs w:val="28"/>
        </w:rPr>
        <w:t xml:space="preserve">История Кубани: Атлас с комплектом контурных карт 10-11. 4-е изд., </w:t>
      </w:r>
      <w:proofErr w:type="gramStart"/>
      <w:r w:rsidRPr="00543A73">
        <w:rPr>
          <w:rFonts w:eastAsia="Calibri"/>
          <w:bCs/>
          <w:sz w:val="28"/>
          <w:szCs w:val="28"/>
        </w:rPr>
        <w:t>переработанное</w:t>
      </w:r>
      <w:proofErr w:type="gramEnd"/>
      <w:r w:rsidRPr="00543A73">
        <w:rPr>
          <w:rFonts w:eastAsia="Calibri"/>
          <w:bCs/>
          <w:sz w:val="28"/>
          <w:szCs w:val="28"/>
        </w:rPr>
        <w:t xml:space="preserve"> (контурные карты). Краснодар, 2013.</w:t>
      </w:r>
    </w:p>
    <w:p w:rsidR="00081016" w:rsidRDefault="00081016" w:rsidP="00543A73">
      <w:pPr>
        <w:rPr>
          <w:b/>
          <w:sz w:val="28"/>
          <w:szCs w:val="28"/>
        </w:rPr>
      </w:pPr>
    </w:p>
    <w:p w:rsidR="00081016" w:rsidRDefault="00081016" w:rsidP="00543A73">
      <w:pPr>
        <w:rPr>
          <w:b/>
          <w:sz w:val="28"/>
          <w:szCs w:val="28"/>
        </w:rPr>
      </w:pPr>
    </w:p>
    <w:p w:rsidR="00543A73" w:rsidRPr="00543A73" w:rsidRDefault="00543A73" w:rsidP="00543A73">
      <w:pPr>
        <w:rPr>
          <w:rFonts w:eastAsia="Calibri"/>
          <w:b/>
          <w:sz w:val="28"/>
          <w:szCs w:val="28"/>
        </w:rPr>
      </w:pPr>
      <w:r w:rsidRPr="00543A73">
        <w:rPr>
          <w:rFonts w:eastAsia="Calibri"/>
          <w:b/>
          <w:sz w:val="28"/>
          <w:szCs w:val="28"/>
        </w:rPr>
        <w:t>Оборудование: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ТСО (компьютер, мультимедиа, интерактивная доска).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Электронные пособия по курсу «</w:t>
      </w:r>
      <w:proofErr w:type="spellStart"/>
      <w:r w:rsidRPr="00543A73">
        <w:rPr>
          <w:spacing w:val="-10"/>
          <w:sz w:val="28"/>
          <w:szCs w:val="28"/>
        </w:rPr>
        <w:t>Кубановедение</w:t>
      </w:r>
      <w:proofErr w:type="spellEnd"/>
      <w:r w:rsidRPr="00543A73">
        <w:rPr>
          <w:spacing w:val="-10"/>
          <w:sz w:val="28"/>
          <w:szCs w:val="28"/>
        </w:rPr>
        <w:t>».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 xml:space="preserve">Таблицы на печатной основе. </w:t>
      </w:r>
      <w:proofErr w:type="spellStart"/>
      <w:r w:rsidRPr="00543A73">
        <w:rPr>
          <w:spacing w:val="-10"/>
          <w:sz w:val="28"/>
          <w:szCs w:val="28"/>
        </w:rPr>
        <w:t>Кубановедение</w:t>
      </w:r>
      <w:proofErr w:type="spellEnd"/>
      <w:r w:rsidRPr="00543A73">
        <w:rPr>
          <w:spacing w:val="-10"/>
          <w:sz w:val="28"/>
          <w:szCs w:val="28"/>
        </w:rPr>
        <w:t>. История Кубани в костюмах.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Материалы и экспонаты школьного музея.</w:t>
      </w:r>
    </w:p>
    <w:p w:rsidR="00543A73" w:rsidRPr="00543A73" w:rsidRDefault="00543A73" w:rsidP="00543A73">
      <w:pPr>
        <w:rPr>
          <w:sz w:val="28"/>
          <w:szCs w:val="28"/>
        </w:rPr>
      </w:pPr>
    </w:p>
    <w:p w:rsidR="00543A73" w:rsidRPr="00543A73" w:rsidRDefault="00543A73" w:rsidP="00543A73">
      <w:pPr>
        <w:rPr>
          <w:rFonts w:eastAsia="Calibri"/>
          <w:b/>
          <w:sz w:val="28"/>
          <w:szCs w:val="28"/>
        </w:rPr>
      </w:pPr>
      <w:r w:rsidRPr="00543A73">
        <w:rPr>
          <w:rFonts w:eastAsia="Calibri"/>
          <w:b/>
          <w:sz w:val="28"/>
          <w:szCs w:val="28"/>
        </w:rPr>
        <w:t>Средства обучения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Раздаточный материал;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Технические и электронные средства обучения;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Печатные пособия;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Видеофильмы;</w:t>
      </w:r>
    </w:p>
    <w:p w:rsidR="00543A73" w:rsidRP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Географические карты;</w:t>
      </w:r>
    </w:p>
    <w:p w:rsidR="00543A73" w:rsidRDefault="00543A73" w:rsidP="00543A73">
      <w:pPr>
        <w:rPr>
          <w:spacing w:val="-10"/>
          <w:sz w:val="28"/>
          <w:szCs w:val="28"/>
        </w:rPr>
      </w:pPr>
      <w:r w:rsidRPr="00543A73">
        <w:rPr>
          <w:spacing w:val="-10"/>
          <w:sz w:val="28"/>
          <w:szCs w:val="28"/>
        </w:rPr>
        <w:t>Энциклопедии.</w:t>
      </w:r>
    </w:p>
    <w:p w:rsidR="003064EE" w:rsidRDefault="003064EE" w:rsidP="00543A73">
      <w:pPr>
        <w:rPr>
          <w:spacing w:val="-10"/>
          <w:sz w:val="28"/>
          <w:szCs w:val="28"/>
        </w:rPr>
      </w:pPr>
    </w:p>
    <w:p w:rsidR="003064EE" w:rsidRDefault="003064EE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2A7F71" w:rsidRDefault="002A7F71" w:rsidP="00543A73">
      <w:pPr>
        <w:rPr>
          <w:spacing w:val="-10"/>
          <w:sz w:val="28"/>
          <w:szCs w:val="28"/>
        </w:rPr>
      </w:pPr>
    </w:p>
    <w:p w:rsidR="00543A73" w:rsidRPr="00543A73" w:rsidRDefault="00543A73" w:rsidP="00543A73">
      <w:pPr>
        <w:rPr>
          <w:sz w:val="28"/>
          <w:szCs w:val="28"/>
        </w:rPr>
      </w:pPr>
    </w:p>
    <w:p w:rsidR="002C4061" w:rsidRDefault="002C4061" w:rsidP="002C4061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2C4061">
        <w:rPr>
          <w:b/>
          <w:sz w:val="28"/>
          <w:szCs w:val="28"/>
        </w:rPr>
        <w:t>Планируемые результаты изучения учебного предмета, курса.</w:t>
      </w:r>
    </w:p>
    <w:p w:rsidR="008F1ABC" w:rsidRPr="002C4061" w:rsidRDefault="008F1ABC" w:rsidP="008F1ABC">
      <w:pPr>
        <w:pStyle w:val="a3"/>
        <w:rPr>
          <w:b/>
          <w:sz w:val="28"/>
          <w:szCs w:val="28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71"/>
        <w:gridCol w:w="4483"/>
      </w:tblGrid>
      <w:tr w:rsidR="002C4061" w:rsidRPr="00595A1E" w:rsidTr="008F1ABC"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Выпускник научится (базовый уровень)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Выпускник получит возможность научиться (повышенный уровень)</w:t>
            </w:r>
          </w:p>
        </w:tc>
      </w:tr>
      <w:tr w:rsidR="002C4061" w:rsidRPr="00595A1E" w:rsidTr="008F1ABC">
        <w:trPr>
          <w:trHeight w:val="1426"/>
        </w:trPr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 xml:space="preserve">•составлять на основе информации учебника и дополнительной литературы о своей малой родине описания памятников культуры Кубани, описание </w:t>
            </w:r>
            <w:proofErr w:type="spellStart"/>
            <w:r w:rsidRPr="00595A1E">
              <w:t>различых</w:t>
            </w:r>
            <w:proofErr w:type="spellEnd"/>
            <w:r w:rsidRPr="00595A1E">
              <w:t xml:space="preserve"> событий;</w:t>
            </w:r>
          </w:p>
          <w:p w:rsidR="002C4061" w:rsidRPr="00595A1E" w:rsidRDefault="002C4061" w:rsidP="00081016">
            <w:pPr>
              <w:spacing w:before="120" w:after="100" w:afterAutospacing="1"/>
            </w:pPr>
            <w:r w:rsidRPr="00595A1E">
              <w:t>- рассказывать об основных этапах и ключевых событиях истории Кубани;</w:t>
            </w:r>
          </w:p>
          <w:p w:rsidR="002C4061" w:rsidRPr="00595A1E" w:rsidRDefault="002C4061" w:rsidP="00081016">
            <w:pPr>
              <w:spacing w:before="120" w:after="100" w:afterAutospacing="1"/>
            </w:pPr>
            <w:r w:rsidRPr="00595A1E">
              <w:t xml:space="preserve">- ориентироваться в особенностях природно-хозяйственных комплексов, сформировавшихся </w:t>
            </w:r>
            <w:r w:rsidRPr="00595A1E">
              <w:lastRenderedPageBreak/>
              <w:t>на территории Кубани;</w:t>
            </w:r>
          </w:p>
          <w:p w:rsidR="002C4061" w:rsidRPr="00595A1E" w:rsidRDefault="002C4061" w:rsidP="00081016">
            <w:pPr>
              <w:spacing w:before="120" w:after="100" w:afterAutospacing="1"/>
            </w:pPr>
            <w:r w:rsidRPr="00595A1E">
              <w:t>-рассказывать о видах хозяйственной деятельности и занятия населения;</w:t>
            </w:r>
          </w:p>
          <w:p w:rsidR="002C4061" w:rsidRPr="00595A1E" w:rsidRDefault="002C4061" w:rsidP="00081016">
            <w:pPr>
              <w:spacing w:before="120" w:after="100" w:afterAutospacing="1"/>
            </w:pPr>
            <w:r w:rsidRPr="00595A1E">
              <w:t xml:space="preserve">-передавать знания об основных формах рельефа, полезных ископаемых, </w:t>
            </w:r>
            <w:proofErr w:type="spellStart"/>
            <w:r w:rsidRPr="00595A1E">
              <w:t>типыах</w:t>
            </w:r>
            <w:proofErr w:type="spellEnd"/>
            <w:r w:rsidRPr="00595A1E">
              <w:t xml:space="preserve"> почв, применять на практике эти знания;</w:t>
            </w:r>
          </w:p>
          <w:p w:rsidR="002C4061" w:rsidRPr="00595A1E" w:rsidRDefault="002C4061" w:rsidP="00081016">
            <w:pPr>
              <w:spacing w:before="120" w:after="100" w:afterAutospacing="1"/>
              <w:jc w:val="both"/>
            </w:pPr>
            <w:r w:rsidRPr="00595A1E">
              <w:t>-способствовать защите экологии Кубани для сохранения своеобразия органического мира природных комплексов, отдельные видов растений и животных, занесённых в Красную книгу;</w:t>
            </w:r>
          </w:p>
          <w:p w:rsidR="002C4061" w:rsidRPr="00595A1E" w:rsidRDefault="002C4061" w:rsidP="00081016">
            <w:pPr>
              <w:spacing w:before="120" w:after="100" w:afterAutospacing="1"/>
              <w:jc w:val="both"/>
            </w:pPr>
            <w:r w:rsidRPr="00595A1E">
              <w:t>-использовать на практике знания об особенностях климата Краснодарского края, о причинах изменения внешнего облика природных зон, проблемы охраны природных компонентов, названия водоёмов и проблемы их охраны от загрязнения;</w:t>
            </w:r>
          </w:p>
          <w:p w:rsidR="002C4061" w:rsidRPr="00595A1E" w:rsidRDefault="002C4061" w:rsidP="00081016">
            <w:pPr>
              <w:spacing w:before="120" w:after="100" w:afterAutospacing="1"/>
              <w:jc w:val="both"/>
            </w:pPr>
            <w:r w:rsidRPr="00595A1E">
              <w:t>- использовать на практике знания о целостности процесса развития социумов (семья, населённый пункт, край, страна, мир), историко-культурных памятниках родного края (своего города, станицы, религиозных представлениях и особенностях культурного развития первых жителей Кубани;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-показывать на карте территорию Кубани, расселение народов, основные населённые пункты, места важнейших исторических событий;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-определять наиболее известные археологические памятники своей местности;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-различать вещественные, письменные, изобразительные и устные исторические источники;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-работать с различными источниками знаний о населении, истории своей местности;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 xml:space="preserve">-отличать </w:t>
            </w:r>
            <w:proofErr w:type="gramStart"/>
            <w:r w:rsidRPr="00595A1E">
              <w:t>вымышленное</w:t>
            </w:r>
            <w:proofErr w:type="gramEnd"/>
            <w:r w:rsidRPr="00595A1E">
              <w:t xml:space="preserve"> (мифологическое) от достоверного, мифологических героев - от реальных исторических лиц;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-высказывать на уровне эмоциональных оценок отношение к поступкам людей прошлого, к памятникам культуры;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 xml:space="preserve">-излагать в устной и письменной форме полученные знания по </w:t>
            </w:r>
            <w:proofErr w:type="spellStart"/>
            <w:r w:rsidRPr="00595A1E">
              <w:t>кубановедению</w:t>
            </w:r>
            <w:proofErr w:type="spellEnd"/>
            <w:r w:rsidRPr="00595A1E">
              <w:t xml:space="preserve">, участвуя </w:t>
            </w:r>
            <w:r w:rsidRPr="00595A1E">
              <w:lastRenderedPageBreak/>
              <w:t>в дискуссиях, викторинах, олимпиадах, конкурсах выполняя творческие работы (сочинения, отчёты об экскурсиях, рефераты); - занимаясь проектной деятельностью;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-описывать внешний вид представителей растительного и животного мира суши и водоёмов;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-оценивать последствия своих действий по отношению к природным компонентам;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-осуществлять поиск информации по краеведческой тематике в местных СМИ, Интернете и т. д., дифференцировать факты и мнения;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  <w:jc w:val="both"/>
            </w:pPr>
            <w:r w:rsidRPr="00595A1E">
              <w:t>-реконструировать условия и образ жизни, занятия людей, живших в регионе;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</w:pPr>
            <w:r w:rsidRPr="00595A1E">
              <w:t>-</w:t>
            </w:r>
            <w:proofErr w:type="gramStart"/>
            <w:r w:rsidRPr="00595A1E">
              <w:t>высказывать своё отношение</w:t>
            </w:r>
            <w:proofErr w:type="gramEnd"/>
            <w:r w:rsidRPr="00595A1E">
              <w:t xml:space="preserve"> к наиболее значительным событиям истории Кубани, историческим деятелям, аргументировать собственную точку зрения;</w:t>
            </w:r>
          </w:p>
          <w:p w:rsidR="002C4061" w:rsidRPr="00595A1E" w:rsidRDefault="002C4061" w:rsidP="00081016">
            <w:pPr>
              <w:spacing w:before="100" w:beforeAutospacing="1" w:after="100" w:afterAutospacing="1"/>
            </w:pPr>
            <w:r w:rsidRPr="00595A1E">
              <w:rPr>
                <w:sz w:val="22"/>
                <w:szCs w:val="22"/>
              </w:rPr>
              <w:t>- понимать образный язык различных видов искусства; оценивать творчество народных мастеров Кубани.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4061" w:rsidRPr="00595A1E" w:rsidRDefault="002C4061" w:rsidP="00081016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b/>
                <w:bCs/>
                <w:i/>
                <w:iCs/>
                <w:color w:val="000000"/>
                <w:sz w:val="30"/>
              </w:rPr>
              <w:lastRenderedPageBreak/>
              <w:t>использовать приобретённые знания и умения в практической деятельности и повседневной жизни с целью:</w:t>
            </w:r>
          </w:p>
          <w:p w:rsidR="002C4061" w:rsidRPr="00595A1E" w:rsidRDefault="002C4061" w:rsidP="00081016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-понимания роли антропогенного фактора в изменении природных комплексов Краснодарского края;</w:t>
            </w:r>
          </w:p>
          <w:p w:rsidR="002C4061" w:rsidRPr="00595A1E" w:rsidRDefault="002C4061" w:rsidP="00081016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lastRenderedPageBreak/>
              <w:t>- формирования бережного отношения к природным богатствам;</w:t>
            </w:r>
          </w:p>
          <w:p w:rsidR="002C4061" w:rsidRPr="00595A1E" w:rsidRDefault="002C4061" w:rsidP="00081016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 осознания себя представителем этнокультурного, конфессионального сообщества и пространства, гражданином России;</w:t>
            </w:r>
          </w:p>
          <w:p w:rsidR="002C4061" w:rsidRPr="00595A1E" w:rsidRDefault="002C4061" w:rsidP="00081016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 воспитания уважения к базовым национальным ценностям, культурным и историческим традициям народов Кубани;</w:t>
            </w:r>
          </w:p>
          <w:p w:rsidR="002C4061" w:rsidRPr="00595A1E" w:rsidRDefault="002C4061" w:rsidP="00081016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>-выработки умения общаться с людьми различных национальностей и религиозных взглядов, воспитания художественного вкуса, эмоционально-ценностного отношения к художественно-культурному наследию.</w:t>
            </w:r>
          </w:p>
          <w:p w:rsidR="002C4061" w:rsidRPr="00595A1E" w:rsidRDefault="002C4061" w:rsidP="00081016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30"/>
                <w:szCs w:val="30"/>
              </w:rPr>
            </w:pPr>
            <w:r w:rsidRPr="00595A1E">
              <w:rPr>
                <w:color w:val="000000"/>
                <w:sz w:val="30"/>
                <w:szCs w:val="30"/>
              </w:rPr>
              <w:t xml:space="preserve">-создавать научные проекты на краеведческую тему </w:t>
            </w:r>
            <w:proofErr w:type="spellStart"/>
            <w:proofErr w:type="gramStart"/>
            <w:r w:rsidRPr="00595A1E">
              <w:rPr>
                <w:color w:val="000000"/>
                <w:sz w:val="30"/>
                <w:szCs w:val="30"/>
              </w:rPr>
              <w:t>тему</w:t>
            </w:r>
            <w:proofErr w:type="spellEnd"/>
            <w:proofErr w:type="gramEnd"/>
            <w:r w:rsidRPr="00595A1E">
              <w:rPr>
                <w:color w:val="000000"/>
                <w:sz w:val="30"/>
                <w:szCs w:val="30"/>
              </w:rPr>
              <w:t>.</w:t>
            </w:r>
          </w:p>
          <w:p w:rsidR="002C4061" w:rsidRPr="00595A1E" w:rsidRDefault="002C4061" w:rsidP="00081016">
            <w:pPr>
              <w:rPr>
                <w:sz w:val="20"/>
                <w:szCs w:val="20"/>
              </w:rPr>
            </w:pPr>
          </w:p>
        </w:tc>
      </w:tr>
    </w:tbl>
    <w:p w:rsidR="002C4061" w:rsidRDefault="002C4061" w:rsidP="002C4061">
      <w:pPr>
        <w:shd w:val="clear" w:color="auto" w:fill="FFFFFF"/>
        <w:jc w:val="center"/>
        <w:rPr>
          <w:b/>
          <w:sz w:val="28"/>
          <w:szCs w:val="28"/>
        </w:rPr>
      </w:pPr>
    </w:p>
    <w:p w:rsidR="002C4061" w:rsidRDefault="002C4061" w:rsidP="002C4061">
      <w:pPr>
        <w:shd w:val="clear" w:color="auto" w:fill="FFFFFF"/>
        <w:jc w:val="center"/>
        <w:rPr>
          <w:b/>
          <w:sz w:val="28"/>
          <w:szCs w:val="28"/>
        </w:rPr>
      </w:pPr>
    </w:p>
    <w:p w:rsidR="002C4061" w:rsidRDefault="002C4061" w:rsidP="0008101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планируемых результатов.</w:t>
      </w:r>
    </w:p>
    <w:p w:rsidR="002C4061" w:rsidRPr="002C4061" w:rsidRDefault="002C4061" w:rsidP="002C4061">
      <w:pPr>
        <w:tabs>
          <w:tab w:val="left" w:pos="3291"/>
        </w:tabs>
        <w:rPr>
          <w:sz w:val="28"/>
          <w:szCs w:val="28"/>
        </w:rPr>
      </w:pPr>
    </w:p>
    <w:tbl>
      <w:tblPr>
        <w:tblW w:w="0" w:type="auto"/>
        <w:tblInd w:w="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36"/>
        <w:gridCol w:w="2462"/>
        <w:gridCol w:w="2453"/>
        <w:gridCol w:w="2074"/>
      </w:tblGrid>
      <w:tr w:rsidR="00081016" w:rsidRPr="00CE189E" w:rsidTr="00081016">
        <w:tc>
          <w:tcPr>
            <w:tcW w:w="155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Критерии оценивания</w:t>
            </w:r>
          </w:p>
        </w:tc>
        <w:tc>
          <w:tcPr>
            <w:tcW w:w="196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5 (</w:t>
            </w:r>
            <w:proofErr w:type="spellStart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отл</w:t>
            </w:r>
            <w:proofErr w:type="spellEnd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961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4 (хор.)</w:t>
            </w:r>
          </w:p>
        </w:tc>
        <w:tc>
          <w:tcPr>
            <w:tcW w:w="1665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3 (</w:t>
            </w:r>
            <w:proofErr w:type="spellStart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удовл</w:t>
            </w:r>
            <w:proofErr w:type="spellEnd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.)</w:t>
            </w:r>
          </w:p>
        </w:tc>
      </w:tr>
      <w:tr w:rsidR="00081016" w:rsidRPr="00CE189E" w:rsidTr="00081016">
        <w:tc>
          <w:tcPr>
            <w:tcW w:w="155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1. Организация ответа (введение, основная часть, заключение)</w:t>
            </w:r>
          </w:p>
        </w:tc>
        <w:tc>
          <w:tcPr>
            <w:tcW w:w="196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Удачное исполнение правильной структуры ответа (</w:t>
            </w:r>
            <w:proofErr w:type="spellStart"/>
            <w:proofErr w:type="gramStart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введение-основная</w:t>
            </w:r>
            <w:proofErr w:type="spellEnd"/>
            <w:proofErr w:type="gramEnd"/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 xml:space="preserve"> часть-заключение); определение темы; ораторское искусство (умение говорить)</w:t>
            </w:r>
          </w:p>
        </w:tc>
        <w:tc>
          <w:tcPr>
            <w:tcW w:w="1961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Исполнение структуры ответа, но не всегда удачное; определение темы; в ходе изложения встречаются паузы, неудачно построенные предложения, повторы слов</w:t>
            </w:r>
          </w:p>
        </w:tc>
        <w:tc>
          <w:tcPr>
            <w:tcW w:w="1665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Отсутствие некоторых элементов ответа; неудачное определение темы или ее определение после наводящих вопросов; сбивчивый рассказ, незаконченные предложения и фразы, постоянная необходимость в помощи учителя</w:t>
            </w:r>
          </w:p>
        </w:tc>
      </w:tr>
      <w:tr w:rsidR="00081016" w:rsidRPr="00CE189E" w:rsidTr="00081016">
        <w:tc>
          <w:tcPr>
            <w:tcW w:w="155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2. Умение анализировать и делать выводы</w:t>
            </w:r>
          </w:p>
        </w:tc>
        <w:tc>
          <w:tcPr>
            <w:tcW w:w="196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Выводы опираются на основные факты и являются обоснованными; грамотное сопоставление фактов, понимание ключевой проблемы и ее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1961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1665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</w:tr>
      <w:tr w:rsidR="00081016" w:rsidRPr="00CE189E" w:rsidTr="00081016">
        <w:tc>
          <w:tcPr>
            <w:tcW w:w="155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 xml:space="preserve">3. Иллюстрация </w:t>
            </w: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своих мыслей</w:t>
            </w:r>
          </w:p>
        </w:tc>
        <w:tc>
          <w:tcPr>
            <w:tcW w:w="196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 xml:space="preserve">Теоретические положения </w:t>
            </w: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подкрепляются соответствующими фактами</w:t>
            </w:r>
          </w:p>
        </w:tc>
        <w:tc>
          <w:tcPr>
            <w:tcW w:w="1961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 xml:space="preserve">Теоретические положения не </w:t>
            </w: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всегда подкрепляются соответствующими фактами</w:t>
            </w:r>
          </w:p>
        </w:tc>
        <w:tc>
          <w:tcPr>
            <w:tcW w:w="1665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 xml:space="preserve">Теоретические положения и </w:t>
            </w: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их фактическое подкрепление не соответствуют друг другу</w:t>
            </w:r>
          </w:p>
        </w:tc>
      </w:tr>
      <w:tr w:rsidR="00081016" w:rsidRPr="00CE189E" w:rsidTr="00081016">
        <w:tc>
          <w:tcPr>
            <w:tcW w:w="155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lastRenderedPageBreak/>
              <w:t>4. Научная корректность (точность в использовании фактического материала)</w:t>
            </w:r>
          </w:p>
        </w:tc>
        <w:tc>
          <w:tcPr>
            <w:tcW w:w="196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</w:t>
            </w:r>
          </w:p>
        </w:tc>
        <w:tc>
          <w:tcPr>
            <w:tcW w:w="1961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Встречаются ошибки в деталях или некоторых фактах; детали не всегда анализируется; факты отделяются от мнений</w:t>
            </w:r>
          </w:p>
        </w:tc>
        <w:tc>
          <w:tcPr>
            <w:tcW w:w="1665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Ошибки в ряде ключевых фактов и почти во всех деталях; детали приводятся, но не анализируются; факты не всегда отделяются от мнений, но учащийся понимает разницу между ними</w:t>
            </w:r>
          </w:p>
        </w:tc>
      </w:tr>
      <w:tr w:rsidR="00081016" w:rsidRPr="00CE189E" w:rsidTr="00081016">
        <w:tc>
          <w:tcPr>
            <w:tcW w:w="155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5.Работа с ключевыми понятиями</w:t>
            </w:r>
          </w:p>
        </w:tc>
        <w:tc>
          <w:tcPr>
            <w:tcW w:w="1968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Выделяются все понятия и определяются наиболее важные; четко и полно определяются, правильное и понятное описание</w:t>
            </w:r>
          </w:p>
        </w:tc>
        <w:tc>
          <w:tcPr>
            <w:tcW w:w="1961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Выделяются важные понятия, но некоторые другие упускаются; определяются четко, но не всегда полно; правильное и доступное описание</w:t>
            </w:r>
          </w:p>
        </w:tc>
        <w:tc>
          <w:tcPr>
            <w:tcW w:w="1665" w:type="dxa"/>
          </w:tcPr>
          <w:p w:rsidR="00081016" w:rsidRPr="00CE189E" w:rsidRDefault="00081016" w:rsidP="00081016">
            <w:pPr>
              <w:pStyle w:val="3"/>
              <w:jc w:val="left"/>
              <w:rPr>
                <w:b w:val="0"/>
                <w:i w:val="0"/>
                <w:color w:val="000000"/>
                <w:sz w:val="28"/>
                <w:szCs w:val="28"/>
              </w:rPr>
            </w:pPr>
            <w:r w:rsidRPr="00CE189E">
              <w:rPr>
                <w:b w:val="0"/>
                <w:i w:val="0"/>
                <w:color w:val="000000"/>
                <w:sz w:val="28"/>
                <w:szCs w:val="28"/>
              </w:rPr>
              <w:t>Нет разделения на важные и второстепенные понятия; определяются, но не всегда четко и правильно; описываются часто неправильно или непонятно</w:t>
            </w:r>
          </w:p>
        </w:tc>
      </w:tr>
    </w:tbl>
    <w:p w:rsidR="002C4061" w:rsidRDefault="002C4061" w:rsidP="002C4061"/>
    <w:p w:rsidR="002C4061" w:rsidRDefault="002C4061" w:rsidP="002C4061"/>
    <w:p w:rsidR="002C4061" w:rsidRPr="00CE189E" w:rsidRDefault="002C4061" w:rsidP="002C4061"/>
    <w:tbl>
      <w:tblPr>
        <w:tblStyle w:val="a7"/>
        <w:tblpPr w:leftFromText="180" w:rightFromText="180" w:vertAnchor="text" w:tblpX="-45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2C4061" w:rsidRPr="005C4F59" w:rsidTr="00081016">
        <w:tc>
          <w:tcPr>
            <w:tcW w:w="3936" w:type="dxa"/>
          </w:tcPr>
          <w:p w:rsidR="002C4061" w:rsidRDefault="002C4061" w:rsidP="00081016">
            <w:pPr>
              <w:rPr>
                <w:sz w:val="28"/>
                <w:szCs w:val="28"/>
              </w:rPr>
            </w:pPr>
          </w:p>
          <w:p w:rsidR="002C4061" w:rsidRDefault="002C4061" w:rsidP="00081016">
            <w:pPr>
              <w:jc w:val="center"/>
              <w:rPr>
                <w:sz w:val="28"/>
                <w:szCs w:val="28"/>
              </w:rPr>
            </w:pPr>
            <w:r w:rsidRPr="005C4F59">
              <w:rPr>
                <w:sz w:val="28"/>
                <w:szCs w:val="28"/>
              </w:rPr>
              <w:t>СОГЛАСОВАНО</w:t>
            </w:r>
          </w:p>
          <w:p w:rsidR="002C4061" w:rsidRDefault="002C4061" w:rsidP="00081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2C4061" w:rsidRDefault="002C4061" w:rsidP="00081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объединения</w:t>
            </w:r>
          </w:p>
          <w:p w:rsidR="002C4061" w:rsidRDefault="003064EE" w:rsidP="00081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учителей </w:t>
            </w:r>
            <w:proofErr w:type="spellStart"/>
            <w:r>
              <w:rPr>
                <w:sz w:val="28"/>
                <w:szCs w:val="28"/>
              </w:rPr>
              <w:t>кубановедения</w:t>
            </w:r>
            <w:proofErr w:type="spellEnd"/>
            <w:r w:rsidR="002C4061">
              <w:rPr>
                <w:sz w:val="28"/>
                <w:szCs w:val="28"/>
              </w:rPr>
              <w:t xml:space="preserve"> МБОУ СОШ 21</w:t>
            </w:r>
          </w:p>
          <w:p w:rsidR="002C4061" w:rsidRDefault="002C4061" w:rsidP="00081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31.08.2015 года  №1</w:t>
            </w:r>
          </w:p>
          <w:p w:rsidR="002C4061" w:rsidRPr="005C4F59" w:rsidRDefault="002C4061" w:rsidP="00081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      ______________</w:t>
            </w:r>
          </w:p>
        </w:tc>
      </w:tr>
    </w:tbl>
    <w:p w:rsidR="002C4061" w:rsidRDefault="002C4061" w:rsidP="002C4061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a7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4"/>
      </w:tblGrid>
      <w:tr w:rsidR="002C4061" w:rsidTr="00081016">
        <w:tc>
          <w:tcPr>
            <w:tcW w:w="6018" w:type="dxa"/>
          </w:tcPr>
          <w:p w:rsidR="002C4061" w:rsidRPr="00EE739F" w:rsidRDefault="002C4061" w:rsidP="00081016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СОГЛАСОВАНО</w:t>
            </w:r>
          </w:p>
          <w:p w:rsidR="002C4061" w:rsidRPr="00EE739F" w:rsidRDefault="002C4061" w:rsidP="00081016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Заместитель директора по УВР</w:t>
            </w:r>
          </w:p>
          <w:p w:rsidR="002C4061" w:rsidRPr="00EE739F" w:rsidRDefault="002C4061" w:rsidP="00081016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EE739F">
              <w:rPr>
                <w:sz w:val="28"/>
                <w:szCs w:val="28"/>
              </w:rPr>
              <w:t xml:space="preserve">     _____________</w:t>
            </w:r>
            <w:r>
              <w:rPr>
                <w:sz w:val="28"/>
                <w:szCs w:val="28"/>
              </w:rPr>
              <w:t>____</w:t>
            </w:r>
          </w:p>
          <w:p w:rsidR="002C4061" w:rsidRDefault="002C4061" w:rsidP="00081016">
            <w:pPr>
              <w:tabs>
                <w:tab w:val="left" w:pos="398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E739F">
              <w:rPr>
                <w:sz w:val="28"/>
                <w:szCs w:val="28"/>
              </w:rPr>
              <w:t>31.08.2015 года</w:t>
            </w:r>
          </w:p>
        </w:tc>
      </w:tr>
    </w:tbl>
    <w:p w:rsidR="002C4061" w:rsidRPr="00CE189E" w:rsidRDefault="002C4061" w:rsidP="002C4061"/>
    <w:p w:rsidR="00794D8A" w:rsidRPr="00543A73" w:rsidRDefault="00794D8A" w:rsidP="00543A73">
      <w:pPr>
        <w:rPr>
          <w:sz w:val="28"/>
          <w:szCs w:val="28"/>
        </w:rPr>
      </w:pPr>
    </w:p>
    <w:sectPr w:rsidR="00794D8A" w:rsidRPr="00543A73" w:rsidSect="002A7F7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3CCB"/>
    <w:multiLevelType w:val="hybridMultilevel"/>
    <w:tmpl w:val="9E0237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8018B2"/>
    <w:multiLevelType w:val="hybridMultilevel"/>
    <w:tmpl w:val="F4B0C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8F3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23D5C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E1D84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6667F"/>
    <w:multiLevelType w:val="hybridMultilevel"/>
    <w:tmpl w:val="22BAB63C"/>
    <w:lvl w:ilvl="0" w:tplc="937807C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EEF6E75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E0D87"/>
    <w:rsid w:val="000636E0"/>
    <w:rsid w:val="00081016"/>
    <w:rsid w:val="000E0D87"/>
    <w:rsid w:val="002A7F71"/>
    <w:rsid w:val="002C4061"/>
    <w:rsid w:val="003064EE"/>
    <w:rsid w:val="003366EA"/>
    <w:rsid w:val="003A2055"/>
    <w:rsid w:val="003C46C0"/>
    <w:rsid w:val="00543A73"/>
    <w:rsid w:val="00794D8A"/>
    <w:rsid w:val="007D69F8"/>
    <w:rsid w:val="008F1ABC"/>
    <w:rsid w:val="008F55E9"/>
    <w:rsid w:val="00933FBA"/>
    <w:rsid w:val="00A00512"/>
    <w:rsid w:val="00A95614"/>
    <w:rsid w:val="00B877B5"/>
    <w:rsid w:val="00D37F26"/>
    <w:rsid w:val="00E00333"/>
    <w:rsid w:val="00E32FED"/>
    <w:rsid w:val="00EA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E0D87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0D87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0E0D87"/>
    <w:pPr>
      <w:ind w:left="720"/>
      <w:contextualSpacing/>
    </w:pPr>
  </w:style>
  <w:style w:type="paragraph" w:styleId="a4">
    <w:name w:val="No Spacing"/>
    <w:qFormat/>
    <w:rsid w:val="00543A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31"/>
    <w:rsid w:val="00543A73"/>
    <w:rPr>
      <w:spacing w:val="-10"/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5"/>
    <w:rsid w:val="00543A73"/>
    <w:pPr>
      <w:shd w:val="clear" w:color="auto" w:fill="FFFFFF"/>
      <w:spacing w:before="360" w:line="216" w:lineRule="exact"/>
      <w:jc w:val="both"/>
    </w:pPr>
    <w:rPr>
      <w:rFonts w:asciiTheme="minorHAnsi" w:eastAsiaTheme="minorHAnsi" w:hAnsiTheme="minorHAnsi" w:cstheme="minorBidi"/>
      <w:spacing w:val="-10"/>
      <w:sz w:val="19"/>
      <w:szCs w:val="19"/>
      <w:lang w:eastAsia="en-US"/>
    </w:rPr>
  </w:style>
  <w:style w:type="character" w:customStyle="1" w:styleId="10pt">
    <w:name w:val="Основной текст + 10 pt;Курсив"/>
    <w:basedOn w:val="a5"/>
    <w:rsid w:val="00543A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</w:rPr>
  </w:style>
  <w:style w:type="character" w:styleId="a6">
    <w:name w:val="Hyperlink"/>
    <w:basedOn w:val="a0"/>
    <w:rsid w:val="00543A73"/>
    <w:rPr>
      <w:color w:val="32587E"/>
      <w:u w:val="single"/>
    </w:rPr>
  </w:style>
  <w:style w:type="character" w:customStyle="1" w:styleId="32">
    <w:name w:val="Заголовок №3_"/>
    <w:basedOn w:val="a0"/>
    <w:link w:val="33"/>
    <w:rsid w:val="00543A73"/>
    <w:rPr>
      <w:spacing w:val="-10"/>
      <w:sz w:val="19"/>
      <w:szCs w:val="19"/>
      <w:shd w:val="clear" w:color="auto" w:fill="FFFFFF"/>
    </w:rPr>
  </w:style>
  <w:style w:type="paragraph" w:customStyle="1" w:styleId="33">
    <w:name w:val="Заголовок №3"/>
    <w:basedOn w:val="a"/>
    <w:link w:val="32"/>
    <w:rsid w:val="00543A73"/>
    <w:pPr>
      <w:shd w:val="clear" w:color="auto" w:fill="FFFFFF"/>
      <w:spacing w:line="226" w:lineRule="exact"/>
      <w:ind w:firstLine="260"/>
      <w:jc w:val="both"/>
      <w:outlineLvl w:val="2"/>
    </w:pPr>
    <w:rPr>
      <w:rFonts w:asciiTheme="minorHAnsi" w:eastAsiaTheme="minorHAnsi" w:hAnsiTheme="minorHAnsi" w:cstheme="minorBidi"/>
      <w:spacing w:val="-10"/>
      <w:sz w:val="19"/>
      <w:szCs w:val="19"/>
      <w:lang w:eastAsia="en-US"/>
    </w:rPr>
  </w:style>
  <w:style w:type="table" w:styleId="a7">
    <w:name w:val="Table Grid"/>
    <w:basedOn w:val="a1"/>
    <w:rsid w:val="002C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bankazak.naTod.ru/index.htm" TargetMode="External"/><Relationship Id="rId13" Type="http://schemas.openxmlformats.org/officeDocument/2006/relationships/hyperlink" Target="http://tamanland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ssackdom.com" TargetMode="External"/><Relationship Id="rId12" Type="http://schemas.openxmlformats.org/officeDocument/2006/relationships/hyperlink" Target="http://otdih.nakubani.ru" TargetMode="External"/><Relationship Id="rId17" Type="http://schemas.openxmlformats.org/officeDocument/2006/relationships/hyperlink" Target="http://www.krasnodark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ushkm.kuban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Icateriiiodar.com/" TargetMode="External"/><Relationship Id="rId11" Type="http://schemas.openxmlformats.org/officeDocument/2006/relationships/hyperlink" Target="http://www.kkx.ru/about/" TargetMode="External"/><Relationship Id="rId5" Type="http://schemas.openxmlformats.org/officeDocument/2006/relationships/hyperlink" Target="http://www.kubaiigov.nl/" TargetMode="External"/><Relationship Id="rId15" Type="http://schemas.openxmlformats.org/officeDocument/2006/relationships/hyperlink" Target="http://kultura.kubang6v.m" TargetMode="External"/><Relationship Id="rId10" Type="http://schemas.openxmlformats.org/officeDocument/2006/relationships/hyperlink" Target="http://mustamli.narod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ustambi.narod.ru/" TargetMode="External"/><Relationship Id="rId14" Type="http://schemas.openxmlformats.org/officeDocument/2006/relationships/hyperlink" Target="http://priroda.kuban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24</Pages>
  <Words>7580</Words>
  <Characters>43212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</cp:lastModifiedBy>
  <cp:revision>6</cp:revision>
  <dcterms:created xsi:type="dcterms:W3CDTF">2015-09-27T22:29:00Z</dcterms:created>
  <dcterms:modified xsi:type="dcterms:W3CDTF">2015-09-30T08:04:00Z</dcterms:modified>
</cp:coreProperties>
</file>